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E56895" w14:textId="77777777" w:rsidR="00B57983" w:rsidRPr="00C959A6" w:rsidRDefault="00B57983" w:rsidP="00DF3012">
      <w:pPr>
        <w:pStyle w:val="Default"/>
        <w:spacing w:after="120" w:line="276" w:lineRule="auto"/>
        <w:rPr>
          <w:b/>
          <w:bCs/>
          <w:color w:val="000000" w:themeColor="text1"/>
          <w:sz w:val="28"/>
          <w:szCs w:val="28"/>
        </w:rPr>
      </w:pPr>
    </w:p>
    <w:p w14:paraId="58A17B5D" w14:textId="40B905A8" w:rsidR="00DF3012" w:rsidRPr="00C959A6" w:rsidRDefault="00777DB6" w:rsidP="00DF3012">
      <w:pPr>
        <w:pStyle w:val="Default"/>
        <w:spacing w:after="120" w:line="276" w:lineRule="auto"/>
        <w:rPr>
          <w:b/>
          <w:bCs/>
          <w:color w:val="000000" w:themeColor="text1"/>
          <w:sz w:val="28"/>
          <w:szCs w:val="28"/>
        </w:rPr>
      </w:pPr>
      <w:r>
        <w:rPr>
          <w:b/>
          <w:bCs/>
          <w:color w:val="000000" w:themeColor="text1"/>
          <w:sz w:val="28"/>
          <w:szCs w:val="28"/>
        </w:rPr>
        <w:t>The discursive hegemony of Trump’s Jacksonian populism</w:t>
      </w:r>
      <w:r w:rsidR="00097881">
        <w:rPr>
          <w:b/>
          <w:bCs/>
          <w:color w:val="000000" w:themeColor="text1"/>
          <w:sz w:val="28"/>
          <w:szCs w:val="28"/>
        </w:rPr>
        <w:t>: Race, class, and gender in constructions and contestations of US national identity</w:t>
      </w:r>
      <w:r w:rsidR="00442C0F">
        <w:rPr>
          <w:b/>
          <w:bCs/>
          <w:color w:val="000000" w:themeColor="text1"/>
          <w:sz w:val="28"/>
          <w:szCs w:val="28"/>
        </w:rPr>
        <w:t>, 2016-2018</w:t>
      </w:r>
    </w:p>
    <w:p w14:paraId="231A1844" w14:textId="79ADC153" w:rsidR="006B1662" w:rsidRDefault="006B1662" w:rsidP="00DF3012">
      <w:pPr>
        <w:pStyle w:val="Default"/>
        <w:spacing w:after="120" w:line="276" w:lineRule="auto"/>
        <w:jc w:val="both"/>
        <w:rPr>
          <w:color w:val="000000" w:themeColor="text1"/>
        </w:rPr>
      </w:pPr>
      <w:r>
        <w:rPr>
          <w:color w:val="000000" w:themeColor="text1"/>
        </w:rPr>
        <w:t>Jack Holland, University of Leeds</w:t>
      </w:r>
      <w:r w:rsidR="0038244B">
        <w:rPr>
          <w:color w:val="000000" w:themeColor="text1"/>
        </w:rPr>
        <w:t xml:space="preserve">, </w:t>
      </w:r>
      <w:hyperlink r:id="rId8" w:history="1">
        <w:r w:rsidR="0038244B" w:rsidRPr="00F03D5B">
          <w:rPr>
            <w:rStyle w:val="Hyperlink"/>
          </w:rPr>
          <w:t>j.holland@leeds.ac.uk</w:t>
        </w:r>
      </w:hyperlink>
      <w:r w:rsidR="0038244B">
        <w:rPr>
          <w:color w:val="000000" w:themeColor="text1"/>
        </w:rPr>
        <w:t xml:space="preserve"> </w:t>
      </w:r>
    </w:p>
    <w:p w14:paraId="64509503" w14:textId="20177999" w:rsidR="006B1662" w:rsidRPr="006B1662" w:rsidRDefault="006B1662" w:rsidP="00DF3012">
      <w:pPr>
        <w:pStyle w:val="Default"/>
        <w:spacing w:after="120" w:line="276" w:lineRule="auto"/>
        <w:jc w:val="both"/>
        <w:rPr>
          <w:color w:val="000000" w:themeColor="text1"/>
        </w:rPr>
      </w:pPr>
      <w:r>
        <w:rPr>
          <w:color w:val="000000" w:themeColor="text1"/>
        </w:rPr>
        <w:t xml:space="preserve">Ben </w:t>
      </w:r>
      <w:proofErr w:type="spellStart"/>
      <w:r>
        <w:rPr>
          <w:color w:val="000000" w:themeColor="text1"/>
        </w:rPr>
        <w:t>Fermor</w:t>
      </w:r>
      <w:proofErr w:type="spellEnd"/>
      <w:r>
        <w:rPr>
          <w:color w:val="000000" w:themeColor="text1"/>
        </w:rPr>
        <w:t>, University of Leeds</w:t>
      </w:r>
      <w:r w:rsidR="0038244B">
        <w:rPr>
          <w:color w:val="000000" w:themeColor="text1"/>
        </w:rPr>
        <w:t xml:space="preserve">, </w:t>
      </w:r>
      <w:hyperlink r:id="rId9" w:history="1">
        <w:r w:rsidR="0038244B" w:rsidRPr="00F03D5B">
          <w:rPr>
            <w:rStyle w:val="Hyperlink"/>
          </w:rPr>
          <w:t>b.j.fermor@leeds.ac.uk</w:t>
        </w:r>
      </w:hyperlink>
      <w:r w:rsidR="0038244B">
        <w:rPr>
          <w:color w:val="000000" w:themeColor="text1"/>
        </w:rPr>
        <w:t xml:space="preserve"> </w:t>
      </w:r>
    </w:p>
    <w:p w14:paraId="5688CC44" w14:textId="77777777" w:rsidR="00BE5EBA" w:rsidRPr="00C959A6" w:rsidRDefault="00BE5EBA" w:rsidP="00E85704">
      <w:pPr>
        <w:pStyle w:val="Default"/>
        <w:spacing w:after="120" w:line="276" w:lineRule="auto"/>
        <w:jc w:val="both"/>
        <w:rPr>
          <w:i/>
          <w:iCs/>
          <w:color w:val="000000" w:themeColor="text1"/>
        </w:rPr>
      </w:pPr>
    </w:p>
    <w:p w14:paraId="64043DDF" w14:textId="4B38A117" w:rsidR="00E85704" w:rsidRPr="00C959A6" w:rsidRDefault="00E85704" w:rsidP="00E85704">
      <w:pPr>
        <w:pStyle w:val="Default"/>
        <w:spacing w:after="120" w:line="276" w:lineRule="auto"/>
        <w:jc w:val="both"/>
        <w:rPr>
          <w:b/>
          <w:bCs/>
          <w:color w:val="000000" w:themeColor="text1"/>
        </w:rPr>
      </w:pPr>
      <w:r w:rsidRPr="00C959A6">
        <w:rPr>
          <w:b/>
          <w:bCs/>
          <w:color w:val="000000" w:themeColor="text1"/>
        </w:rPr>
        <w:t>Abstract</w:t>
      </w:r>
    </w:p>
    <w:p w14:paraId="1D605CB9" w14:textId="2BAEC1AB" w:rsidR="00E85704" w:rsidRPr="00C959A6" w:rsidRDefault="00132B5F" w:rsidP="00E85704">
      <w:pPr>
        <w:pStyle w:val="Default"/>
        <w:spacing w:after="120" w:line="276" w:lineRule="auto"/>
        <w:jc w:val="both"/>
        <w:rPr>
          <w:color w:val="000000" w:themeColor="text1"/>
        </w:rPr>
      </w:pPr>
      <w:r w:rsidRPr="00C959A6">
        <w:rPr>
          <w:color w:val="000000" w:themeColor="text1"/>
        </w:rPr>
        <w:t>Contributing to burgeoning studies of populism,</w:t>
      </w:r>
      <w:r w:rsidRPr="00C959A6" w:rsidDel="004E0B47">
        <w:rPr>
          <w:color w:val="000000" w:themeColor="text1"/>
        </w:rPr>
        <w:t xml:space="preserve"> </w:t>
      </w:r>
      <w:r>
        <w:rPr>
          <w:color w:val="000000" w:themeColor="text1"/>
        </w:rPr>
        <w:t>t</w:t>
      </w:r>
      <w:r w:rsidR="00E85704" w:rsidRPr="00C959A6">
        <w:rPr>
          <w:color w:val="000000" w:themeColor="text1"/>
        </w:rPr>
        <w:t>his article</w:t>
      </w:r>
      <w:r w:rsidR="006C65D0" w:rsidRPr="00C959A6">
        <w:rPr>
          <w:color w:val="000000" w:themeColor="text1"/>
        </w:rPr>
        <w:t xml:space="preserve"> </w:t>
      </w:r>
      <w:r>
        <w:rPr>
          <w:color w:val="000000" w:themeColor="text1"/>
        </w:rPr>
        <w:t>conceptualises and contextualises</w:t>
      </w:r>
      <w:r w:rsidRPr="00C959A6">
        <w:rPr>
          <w:color w:val="000000" w:themeColor="text1"/>
        </w:rPr>
        <w:t xml:space="preserve"> </w:t>
      </w:r>
      <w:r>
        <w:rPr>
          <w:color w:val="000000" w:themeColor="text1"/>
        </w:rPr>
        <w:t>Trump’s language as ‘Jacksonian populism’</w:t>
      </w:r>
      <w:r w:rsidR="00594241">
        <w:rPr>
          <w:color w:val="000000" w:themeColor="text1"/>
        </w:rPr>
        <w:t xml:space="preserve">. We </w:t>
      </w:r>
      <w:r>
        <w:rPr>
          <w:color w:val="000000" w:themeColor="text1"/>
        </w:rPr>
        <w:t>explor</w:t>
      </w:r>
      <w:r w:rsidR="00594241">
        <w:rPr>
          <w:color w:val="000000" w:themeColor="text1"/>
        </w:rPr>
        <w:t>e</w:t>
      </w:r>
      <w:r>
        <w:rPr>
          <w:color w:val="000000" w:themeColor="text1"/>
        </w:rPr>
        <w:t xml:space="preserve"> how this style of </w:t>
      </w:r>
      <w:r w:rsidR="00594241">
        <w:rPr>
          <w:color w:val="000000" w:themeColor="text1"/>
        </w:rPr>
        <w:t xml:space="preserve">populist </w:t>
      </w:r>
      <w:r>
        <w:rPr>
          <w:color w:val="000000" w:themeColor="text1"/>
        </w:rPr>
        <w:t xml:space="preserve">discourse influenced </w:t>
      </w:r>
      <w:r w:rsidR="006C65D0" w:rsidRPr="00C959A6">
        <w:rPr>
          <w:color w:val="000000" w:themeColor="text1"/>
        </w:rPr>
        <w:t xml:space="preserve">political debates </w:t>
      </w:r>
      <w:r>
        <w:rPr>
          <w:color w:val="000000" w:themeColor="text1"/>
        </w:rPr>
        <w:t xml:space="preserve">before and after </w:t>
      </w:r>
      <w:r w:rsidR="00594241">
        <w:rPr>
          <w:color w:val="000000" w:themeColor="text1"/>
        </w:rPr>
        <w:t>Trump’s</w:t>
      </w:r>
      <w:r>
        <w:rPr>
          <w:color w:val="000000" w:themeColor="text1"/>
        </w:rPr>
        <w:t xml:space="preserve"> election</w:t>
      </w:r>
      <w:r w:rsidR="006C65D0" w:rsidRPr="00C959A6">
        <w:rPr>
          <w:color w:val="000000" w:themeColor="text1"/>
        </w:rPr>
        <w:t xml:space="preserve">. </w:t>
      </w:r>
      <w:r w:rsidR="00594241">
        <w:rPr>
          <w:color w:val="000000" w:themeColor="text1"/>
        </w:rPr>
        <w:t>Ours is</w:t>
      </w:r>
      <w:r w:rsidR="004E0B47" w:rsidRPr="00C959A6">
        <w:rPr>
          <w:color w:val="000000" w:themeColor="text1"/>
        </w:rPr>
        <w:t xml:space="preserve"> the first</w:t>
      </w:r>
      <w:r w:rsidR="00594241">
        <w:rPr>
          <w:color w:val="000000" w:themeColor="text1"/>
        </w:rPr>
        <w:t xml:space="preserve"> article</w:t>
      </w:r>
      <w:r w:rsidR="004E0B47" w:rsidRPr="00C959A6">
        <w:rPr>
          <w:color w:val="000000" w:themeColor="text1"/>
        </w:rPr>
        <w:t xml:space="preserve"> to</w:t>
      </w:r>
      <w:r w:rsidR="006C65D0" w:rsidRPr="00C959A6">
        <w:rPr>
          <w:color w:val="000000" w:themeColor="text1"/>
        </w:rPr>
        <w:t xml:space="preserve"> </w:t>
      </w:r>
      <w:r w:rsidR="004E0B47" w:rsidRPr="00C959A6">
        <w:rPr>
          <w:color w:val="000000" w:themeColor="text1"/>
        </w:rPr>
        <w:t xml:space="preserve">analyse </w:t>
      </w:r>
      <w:r w:rsidR="006C65D0" w:rsidRPr="00C959A6">
        <w:rPr>
          <w:color w:val="000000" w:themeColor="text1"/>
        </w:rPr>
        <w:t xml:space="preserve">opposition and media responses to Trump’s construction of </w:t>
      </w:r>
      <w:r w:rsidR="0077325C" w:rsidRPr="00C959A6">
        <w:rPr>
          <w:color w:val="000000" w:themeColor="text1"/>
        </w:rPr>
        <w:t xml:space="preserve">‘real </w:t>
      </w:r>
      <w:r w:rsidR="006C65D0" w:rsidRPr="00C959A6">
        <w:rPr>
          <w:color w:val="000000" w:themeColor="text1"/>
        </w:rPr>
        <w:t>America</w:t>
      </w:r>
      <w:r w:rsidR="0077325C" w:rsidRPr="00C959A6">
        <w:rPr>
          <w:color w:val="000000" w:themeColor="text1"/>
        </w:rPr>
        <w:t>’ as that of a Jacksonian, white, and male working class</w:t>
      </w:r>
      <w:r w:rsidR="006C65D0" w:rsidRPr="00C959A6">
        <w:rPr>
          <w:color w:val="000000" w:themeColor="text1"/>
        </w:rPr>
        <w:t>. To do so,</w:t>
      </w:r>
      <w:r w:rsidR="00E85704" w:rsidRPr="00C959A6">
        <w:rPr>
          <w:color w:val="000000" w:themeColor="text1"/>
        </w:rPr>
        <w:t xml:space="preserve"> </w:t>
      </w:r>
      <w:r w:rsidR="003E46A0" w:rsidRPr="00C959A6">
        <w:rPr>
          <w:color w:val="000000" w:themeColor="text1"/>
        </w:rPr>
        <w:t>the article</w:t>
      </w:r>
      <w:r w:rsidR="006C65D0" w:rsidRPr="00C959A6">
        <w:rPr>
          <w:color w:val="000000" w:themeColor="text1"/>
        </w:rPr>
        <w:t xml:space="preserve"> </w:t>
      </w:r>
      <w:r w:rsidR="00761957" w:rsidRPr="00C959A6">
        <w:rPr>
          <w:color w:val="000000" w:themeColor="text1"/>
        </w:rPr>
        <w:t xml:space="preserve">analyses </w:t>
      </w:r>
      <w:r w:rsidR="00614820" w:rsidRPr="00C959A6">
        <w:rPr>
          <w:color w:val="000000" w:themeColor="text1"/>
        </w:rPr>
        <w:t xml:space="preserve">1165 </w:t>
      </w:r>
      <w:r w:rsidR="004500FA" w:rsidRPr="00C959A6">
        <w:rPr>
          <w:color w:val="000000" w:themeColor="text1"/>
        </w:rPr>
        <w:t xml:space="preserve">texts, </w:t>
      </w:r>
      <w:r w:rsidR="004E0B47" w:rsidRPr="00C959A6">
        <w:rPr>
          <w:color w:val="000000" w:themeColor="text1"/>
        </w:rPr>
        <w:t>from the government, opposition,</w:t>
      </w:r>
      <w:r w:rsidR="0042645D" w:rsidRPr="00C959A6">
        <w:rPr>
          <w:color w:val="000000" w:themeColor="text1"/>
        </w:rPr>
        <w:t xml:space="preserve"> </w:t>
      </w:r>
      <w:r w:rsidR="004E0B47" w:rsidRPr="00C959A6">
        <w:rPr>
          <w:color w:val="000000" w:themeColor="text1"/>
        </w:rPr>
        <w:t>newspapers, television coverage, and social media</w:t>
      </w:r>
      <w:r w:rsidR="0042645D" w:rsidRPr="00C959A6">
        <w:rPr>
          <w:color w:val="000000" w:themeColor="text1"/>
        </w:rPr>
        <w:t>.</w:t>
      </w:r>
      <w:r w:rsidR="004500FA" w:rsidRPr="00C959A6">
        <w:rPr>
          <w:color w:val="000000" w:themeColor="text1"/>
        </w:rPr>
        <w:t xml:space="preserve"> </w:t>
      </w:r>
      <w:r w:rsidR="004E0B47" w:rsidRPr="00C959A6">
        <w:rPr>
          <w:color w:val="000000" w:themeColor="text1"/>
        </w:rPr>
        <w:t>In addition to</w:t>
      </w:r>
      <w:r w:rsidR="00893EB6" w:rsidRPr="00C959A6">
        <w:rPr>
          <w:color w:val="000000" w:themeColor="text1"/>
        </w:rPr>
        <w:t xml:space="preserve"> </w:t>
      </w:r>
      <w:r w:rsidR="00594241">
        <w:rPr>
          <w:color w:val="000000" w:themeColor="text1"/>
        </w:rPr>
        <w:t xml:space="preserve">locating </w:t>
      </w:r>
      <w:r w:rsidR="00893EB6" w:rsidRPr="00C959A6">
        <w:rPr>
          <w:color w:val="000000" w:themeColor="text1"/>
        </w:rPr>
        <w:t>Trump</w:t>
      </w:r>
      <w:r w:rsidR="004E0B47" w:rsidRPr="00C959A6">
        <w:rPr>
          <w:color w:val="000000" w:themeColor="text1"/>
        </w:rPr>
        <w:t>’s</w:t>
      </w:r>
      <w:r w:rsidR="00893EB6" w:rsidRPr="00C959A6">
        <w:rPr>
          <w:color w:val="000000" w:themeColor="text1"/>
        </w:rPr>
        <w:t xml:space="preserve"> reifi</w:t>
      </w:r>
      <w:r w:rsidR="004E0B47" w:rsidRPr="00C959A6">
        <w:rPr>
          <w:color w:val="000000" w:themeColor="text1"/>
        </w:rPr>
        <w:t>cation</w:t>
      </w:r>
      <w:r w:rsidR="0042645D" w:rsidRPr="00C959A6">
        <w:rPr>
          <w:color w:val="000000" w:themeColor="text1"/>
        </w:rPr>
        <w:t xml:space="preserve"> </w:t>
      </w:r>
      <w:r w:rsidR="004E0B47" w:rsidRPr="00C959A6">
        <w:rPr>
          <w:color w:val="000000" w:themeColor="text1"/>
        </w:rPr>
        <w:t xml:space="preserve">of a </w:t>
      </w:r>
      <w:r w:rsidR="0042645D" w:rsidRPr="00C959A6">
        <w:rPr>
          <w:color w:val="000000" w:themeColor="text1"/>
        </w:rPr>
        <w:t>mythologised</w:t>
      </w:r>
      <w:r w:rsidR="006C65D0" w:rsidRPr="00C959A6">
        <w:rPr>
          <w:color w:val="000000" w:themeColor="text1"/>
        </w:rPr>
        <w:t xml:space="preserve"> </w:t>
      </w:r>
      <w:r w:rsidR="00893EB6" w:rsidRPr="00C959A6">
        <w:rPr>
          <w:color w:val="000000" w:themeColor="text1"/>
        </w:rPr>
        <w:t>white</w:t>
      </w:r>
      <w:r w:rsidR="004E0B47" w:rsidRPr="00C959A6">
        <w:rPr>
          <w:color w:val="000000" w:themeColor="text1"/>
        </w:rPr>
        <w:t xml:space="preserve"> </w:t>
      </w:r>
      <w:r w:rsidR="006C65D0" w:rsidRPr="00C959A6">
        <w:rPr>
          <w:color w:val="000000" w:themeColor="text1"/>
        </w:rPr>
        <w:t>working class</w:t>
      </w:r>
      <w:r w:rsidR="00594241">
        <w:rPr>
          <w:color w:val="000000" w:themeColor="text1"/>
        </w:rPr>
        <w:t xml:space="preserve"> within a broader Jacksonian tradition</w:t>
      </w:r>
      <w:r w:rsidR="004E0B47" w:rsidRPr="00C959A6">
        <w:rPr>
          <w:color w:val="000000" w:themeColor="text1"/>
        </w:rPr>
        <w:t xml:space="preserve">, we find that </w:t>
      </w:r>
      <w:r w:rsidR="008D3A62" w:rsidRPr="00C959A6">
        <w:rPr>
          <w:color w:val="000000" w:themeColor="text1"/>
        </w:rPr>
        <w:t>the</w:t>
      </w:r>
      <w:r w:rsidR="0042645D" w:rsidRPr="00C959A6">
        <w:rPr>
          <w:color w:val="000000" w:themeColor="text1"/>
        </w:rPr>
        <w:t xml:space="preserve"> Democratic opposition and </w:t>
      </w:r>
      <w:r w:rsidR="008D3A62" w:rsidRPr="00C959A6">
        <w:rPr>
          <w:color w:val="000000" w:themeColor="text1"/>
        </w:rPr>
        <w:t>mainstream</w:t>
      </w:r>
      <w:r w:rsidR="0042645D" w:rsidRPr="00C959A6">
        <w:rPr>
          <w:color w:val="000000" w:themeColor="text1"/>
        </w:rPr>
        <w:t xml:space="preserve"> media initially reproduced this </w:t>
      </w:r>
      <w:r w:rsidR="004E0B47" w:rsidRPr="00C959A6">
        <w:rPr>
          <w:color w:val="000000" w:themeColor="text1"/>
        </w:rPr>
        <w:t>construction</w:t>
      </w:r>
      <w:r w:rsidR="008D3A62" w:rsidRPr="00C959A6">
        <w:rPr>
          <w:color w:val="000000" w:themeColor="text1"/>
        </w:rPr>
        <w:t>, f</w:t>
      </w:r>
      <w:r w:rsidR="004E0B47" w:rsidRPr="00C959A6">
        <w:rPr>
          <w:color w:val="000000" w:themeColor="text1"/>
        </w:rPr>
        <w:t>u</w:t>
      </w:r>
      <w:r w:rsidR="008D3A62" w:rsidRPr="00C959A6">
        <w:rPr>
          <w:color w:val="000000" w:themeColor="text1"/>
        </w:rPr>
        <w:t xml:space="preserve">rthering Trump’s cause. </w:t>
      </w:r>
      <w:r w:rsidR="004E0B47" w:rsidRPr="00C959A6">
        <w:rPr>
          <w:color w:val="000000" w:themeColor="text1"/>
        </w:rPr>
        <w:t xml:space="preserve">Even where </w:t>
      </w:r>
      <w:r w:rsidR="00594241">
        <w:rPr>
          <w:color w:val="000000" w:themeColor="text1"/>
        </w:rPr>
        <w:t>discursive</w:t>
      </w:r>
      <w:r w:rsidR="00594241" w:rsidRPr="00C959A6">
        <w:rPr>
          <w:color w:val="000000" w:themeColor="text1"/>
        </w:rPr>
        <w:t xml:space="preserve"> </w:t>
      </w:r>
      <w:r w:rsidR="008D3A62" w:rsidRPr="00C959A6">
        <w:rPr>
          <w:color w:val="000000" w:themeColor="text1"/>
        </w:rPr>
        <w:t xml:space="preserve">challenges </w:t>
      </w:r>
      <w:r w:rsidR="0042645D" w:rsidRPr="00C959A6">
        <w:rPr>
          <w:color w:val="000000" w:themeColor="text1"/>
        </w:rPr>
        <w:t>were</w:t>
      </w:r>
      <w:r w:rsidR="004C2CAC" w:rsidRPr="00C959A6">
        <w:rPr>
          <w:color w:val="000000" w:themeColor="text1"/>
        </w:rPr>
        <w:t xml:space="preserve"> subsequently</w:t>
      </w:r>
      <w:r w:rsidR="0042645D" w:rsidRPr="00C959A6">
        <w:rPr>
          <w:color w:val="000000" w:themeColor="text1"/>
        </w:rPr>
        <w:t xml:space="preserve"> developed</w:t>
      </w:r>
      <w:r w:rsidR="008D3A62" w:rsidRPr="00C959A6">
        <w:rPr>
          <w:color w:val="000000" w:themeColor="text1"/>
        </w:rPr>
        <w:t xml:space="preserve">, they </w:t>
      </w:r>
      <w:r w:rsidR="00594241">
        <w:rPr>
          <w:color w:val="000000" w:themeColor="text1"/>
        </w:rPr>
        <w:t xml:space="preserve">often </w:t>
      </w:r>
      <w:r w:rsidR="00E0629E" w:rsidRPr="00C959A6">
        <w:rPr>
          <w:color w:val="000000" w:themeColor="text1"/>
        </w:rPr>
        <w:t>served to reproduce a distinct – and hitherto unspoken for –</w:t>
      </w:r>
      <w:r w:rsidR="00594241">
        <w:rPr>
          <w:color w:val="000000" w:themeColor="text1"/>
        </w:rPr>
        <w:t xml:space="preserve"> </w:t>
      </w:r>
      <w:r w:rsidR="00E0629E" w:rsidRPr="00C959A6">
        <w:rPr>
          <w:color w:val="000000" w:themeColor="text1"/>
        </w:rPr>
        <w:t>white</w:t>
      </w:r>
      <w:r w:rsidR="00594241">
        <w:rPr>
          <w:color w:val="000000" w:themeColor="text1"/>
        </w:rPr>
        <w:t xml:space="preserve"> (male) working-class</w:t>
      </w:r>
      <w:r w:rsidR="00E0629E" w:rsidRPr="00C959A6">
        <w:rPr>
          <w:color w:val="000000" w:themeColor="text1"/>
        </w:rPr>
        <w:t xml:space="preserve"> America</w:t>
      </w:r>
      <w:r w:rsidR="0051145D" w:rsidRPr="00C959A6">
        <w:rPr>
          <w:color w:val="000000" w:themeColor="text1"/>
        </w:rPr>
        <w:t>.</w:t>
      </w:r>
      <w:r w:rsidR="0042645D" w:rsidRPr="00C959A6">
        <w:rPr>
          <w:color w:val="000000" w:themeColor="text1"/>
        </w:rPr>
        <w:t xml:space="preserve"> </w:t>
      </w:r>
      <w:r w:rsidR="0051145D" w:rsidRPr="00C959A6">
        <w:rPr>
          <w:color w:val="000000" w:themeColor="text1"/>
        </w:rPr>
        <w:t>I</w:t>
      </w:r>
      <w:r w:rsidR="0042645D" w:rsidRPr="00C959A6">
        <w:rPr>
          <w:color w:val="000000" w:themeColor="text1"/>
        </w:rPr>
        <w:t xml:space="preserve">n short, </w:t>
      </w:r>
      <w:r w:rsidR="0051145D" w:rsidRPr="00C959A6">
        <w:rPr>
          <w:color w:val="000000" w:themeColor="text1"/>
        </w:rPr>
        <w:t xml:space="preserve">early </w:t>
      </w:r>
      <w:r w:rsidR="00297992" w:rsidRPr="00C959A6">
        <w:rPr>
          <w:color w:val="000000" w:themeColor="text1"/>
        </w:rPr>
        <w:t xml:space="preserve">resistance </w:t>
      </w:r>
      <w:r w:rsidR="0042645D" w:rsidRPr="00C959A6">
        <w:rPr>
          <w:color w:val="000000" w:themeColor="text1"/>
        </w:rPr>
        <w:t xml:space="preserve">actively </w:t>
      </w:r>
      <w:r w:rsidR="00297992" w:rsidRPr="00C959A6">
        <w:rPr>
          <w:color w:val="000000" w:themeColor="text1"/>
        </w:rPr>
        <w:t>reinforc</w:t>
      </w:r>
      <w:r w:rsidR="00594241">
        <w:rPr>
          <w:color w:val="000000" w:themeColor="text1"/>
        </w:rPr>
        <w:t>ed</w:t>
      </w:r>
      <w:r w:rsidR="00297992" w:rsidRPr="00C959A6">
        <w:rPr>
          <w:color w:val="000000" w:themeColor="text1"/>
        </w:rPr>
        <w:t xml:space="preserve"> Trump’s discursive hegemony</w:t>
      </w:r>
      <w:r w:rsidR="0074715C" w:rsidRPr="00C959A6">
        <w:rPr>
          <w:color w:val="000000" w:themeColor="text1"/>
        </w:rPr>
        <w:t>,</w:t>
      </w:r>
      <w:r w:rsidR="002A5F36" w:rsidRPr="00C959A6">
        <w:rPr>
          <w:color w:val="000000" w:themeColor="text1"/>
        </w:rPr>
        <w:t xml:space="preserve"> which</w:t>
      </w:r>
      <w:r w:rsidR="0074715C" w:rsidRPr="00C959A6">
        <w:rPr>
          <w:color w:val="000000" w:themeColor="text1"/>
        </w:rPr>
        <w:t xml:space="preserve"> centred on reclaiming the primacy of </w:t>
      </w:r>
      <w:r w:rsidR="0064293E" w:rsidRPr="00C959A6">
        <w:rPr>
          <w:color w:val="000000" w:themeColor="text1"/>
        </w:rPr>
        <w:t xml:space="preserve">working, </w:t>
      </w:r>
      <w:r w:rsidR="0074715C" w:rsidRPr="00C959A6">
        <w:rPr>
          <w:color w:val="000000" w:themeColor="text1"/>
        </w:rPr>
        <w:t>white America</w:t>
      </w:r>
      <w:r w:rsidR="0064293E" w:rsidRPr="00C959A6">
        <w:rPr>
          <w:color w:val="000000" w:themeColor="text1"/>
        </w:rPr>
        <w:t xml:space="preserve"> in the national identity</w:t>
      </w:r>
      <w:r w:rsidR="00E8001F" w:rsidRPr="00C959A6">
        <w:rPr>
          <w:color w:val="000000" w:themeColor="text1"/>
        </w:rPr>
        <w:t>.</w:t>
      </w:r>
      <w:r w:rsidR="008D3A62" w:rsidRPr="00C959A6">
        <w:rPr>
          <w:color w:val="000000" w:themeColor="text1"/>
        </w:rPr>
        <w:t xml:space="preserve"> </w:t>
      </w:r>
    </w:p>
    <w:p w14:paraId="035964A7" w14:textId="77777777" w:rsidR="00BE5EBA" w:rsidRPr="00C959A6" w:rsidRDefault="00BE5EBA" w:rsidP="00E85704">
      <w:pPr>
        <w:pStyle w:val="Default"/>
        <w:spacing w:after="120" w:line="276" w:lineRule="auto"/>
        <w:jc w:val="both"/>
        <w:rPr>
          <w:color w:val="000000" w:themeColor="text1"/>
        </w:rPr>
      </w:pPr>
    </w:p>
    <w:p w14:paraId="57091A18" w14:textId="0E2D9C4C" w:rsidR="00AA4B93" w:rsidRPr="00C959A6" w:rsidRDefault="00BE5EBA" w:rsidP="00DF3012">
      <w:pPr>
        <w:pStyle w:val="Default"/>
        <w:spacing w:after="120" w:line="276" w:lineRule="auto"/>
        <w:jc w:val="both"/>
        <w:rPr>
          <w:b/>
          <w:bCs/>
          <w:color w:val="000000" w:themeColor="text1"/>
        </w:rPr>
      </w:pPr>
      <w:r w:rsidRPr="00C959A6">
        <w:rPr>
          <w:b/>
          <w:bCs/>
          <w:color w:val="000000" w:themeColor="text1"/>
        </w:rPr>
        <w:t>Introduction</w:t>
      </w:r>
    </w:p>
    <w:p w14:paraId="561F5313" w14:textId="77C3691C" w:rsidR="002516CA" w:rsidRDefault="00660F36" w:rsidP="00C76AD2">
      <w:pPr>
        <w:pStyle w:val="Default"/>
        <w:spacing w:after="120" w:line="276" w:lineRule="auto"/>
        <w:jc w:val="both"/>
        <w:rPr>
          <w:color w:val="000000" w:themeColor="text1"/>
        </w:rPr>
      </w:pPr>
      <w:r w:rsidRPr="00C959A6">
        <w:rPr>
          <w:color w:val="000000" w:themeColor="text1"/>
        </w:rPr>
        <w:t xml:space="preserve">This article </w:t>
      </w:r>
      <w:r w:rsidR="00B12C98">
        <w:rPr>
          <w:color w:val="000000" w:themeColor="text1"/>
        </w:rPr>
        <w:t>conceptualises and contextualises</w:t>
      </w:r>
      <w:r w:rsidRPr="00C959A6">
        <w:rPr>
          <w:color w:val="000000" w:themeColor="text1"/>
        </w:rPr>
        <w:t xml:space="preserve"> </w:t>
      </w:r>
      <w:r w:rsidR="00DD21E9">
        <w:rPr>
          <w:color w:val="000000" w:themeColor="text1"/>
        </w:rPr>
        <w:t>Trump’s</w:t>
      </w:r>
      <w:r w:rsidR="00B12C98">
        <w:rPr>
          <w:color w:val="000000" w:themeColor="text1"/>
        </w:rPr>
        <w:t xml:space="preserve"> specific brand of populism</w:t>
      </w:r>
      <w:r w:rsidR="00F864CD">
        <w:rPr>
          <w:color w:val="000000" w:themeColor="text1"/>
        </w:rPr>
        <w:t xml:space="preserve">, before </w:t>
      </w:r>
      <w:r w:rsidR="00B12C98">
        <w:rPr>
          <w:color w:val="000000" w:themeColor="text1"/>
        </w:rPr>
        <w:t>explor</w:t>
      </w:r>
      <w:r w:rsidR="00F864CD">
        <w:rPr>
          <w:color w:val="000000" w:themeColor="text1"/>
        </w:rPr>
        <w:t>ing</w:t>
      </w:r>
      <w:r w:rsidR="00B12C98">
        <w:rPr>
          <w:color w:val="000000" w:themeColor="text1"/>
        </w:rPr>
        <w:t xml:space="preserve"> its impact</w:t>
      </w:r>
      <w:r w:rsidR="00DD21E9">
        <w:rPr>
          <w:color w:val="000000" w:themeColor="text1"/>
        </w:rPr>
        <w:t xml:space="preserve"> on</w:t>
      </w:r>
      <w:r w:rsidRPr="00C959A6">
        <w:rPr>
          <w:color w:val="000000" w:themeColor="text1"/>
        </w:rPr>
        <w:t xml:space="preserve"> the discursive structures of American politics and foreign policy.</w:t>
      </w:r>
      <w:r w:rsidR="00B12C98">
        <w:rPr>
          <w:color w:val="000000" w:themeColor="text1"/>
        </w:rPr>
        <w:t xml:space="preserve"> </w:t>
      </w:r>
      <w:r w:rsidR="00DD1692">
        <w:rPr>
          <w:color w:val="000000" w:themeColor="text1"/>
        </w:rPr>
        <w:t>W</w:t>
      </w:r>
      <w:r w:rsidR="007D5A62" w:rsidRPr="00C959A6">
        <w:rPr>
          <w:color w:val="000000" w:themeColor="text1"/>
        </w:rPr>
        <w:t xml:space="preserve">e </w:t>
      </w:r>
      <w:r w:rsidR="00AD4720" w:rsidRPr="00C959A6">
        <w:rPr>
          <w:color w:val="000000" w:themeColor="text1"/>
        </w:rPr>
        <w:t xml:space="preserve">map </w:t>
      </w:r>
      <w:r w:rsidR="002A489A" w:rsidRPr="00C959A6">
        <w:rPr>
          <w:color w:val="000000" w:themeColor="text1"/>
        </w:rPr>
        <w:t>evolving</w:t>
      </w:r>
      <w:r w:rsidR="00AB34C7" w:rsidRPr="00C959A6">
        <w:rPr>
          <w:color w:val="000000" w:themeColor="text1"/>
        </w:rPr>
        <w:t xml:space="preserve"> political debate</w:t>
      </w:r>
      <w:r w:rsidR="007D5A62" w:rsidRPr="00C959A6">
        <w:rPr>
          <w:color w:val="000000" w:themeColor="text1"/>
        </w:rPr>
        <w:t xml:space="preserve">, from 2016 through to 2018, with a focus on </w:t>
      </w:r>
      <w:r w:rsidR="00C65266" w:rsidRPr="00C959A6">
        <w:rPr>
          <w:color w:val="000000" w:themeColor="text1"/>
        </w:rPr>
        <w:t>narratives of national identity, as they emerge from</w:t>
      </w:r>
      <w:r w:rsidR="002A489A" w:rsidRPr="00C959A6">
        <w:rPr>
          <w:color w:val="000000" w:themeColor="text1"/>
        </w:rPr>
        <w:t xml:space="preserve"> three</w:t>
      </w:r>
      <w:r w:rsidR="00C65266" w:rsidRPr="00C959A6">
        <w:rPr>
          <w:color w:val="000000" w:themeColor="text1"/>
        </w:rPr>
        <w:t xml:space="preserve"> </w:t>
      </w:r>
      <w:r w:rsidR="009A6296" w:rsidRPr="00C959A6">
        <w:rPr>
          <w:color w:val="000000" w:themeColor="text1"/>
        </w:rPr>
        <w:t>sources</w:t>
      </w:r>
      <w:r w:rsidR="002A489A" w:rsidRPr="00C959A6">
        <w:rPr>
          <w:color w:val="000000" w:themeColor="text1"/>
        </w:rPr>
        <w:t>:</w:t>
      </w:r>
      <w:r w:rsidR="00C65266" w:rsidRPr="00C959A6">
        <w:rPr>
          <w:color w:val="000000" w:themeColor="text1"/>
        </w:rPr>
        <w:t xml:space="preserve"> </w:t>
      </w:r>
      <w:proofErr w:type="gramStart"/>
      <w:r w:rsidR="002A489A" w:rsidRPr="00C959A6">
        <w:rPr>
          <w:color w:val="000000" w:themeColor="text1"/>
        </w:rPr>
        <w:t>the</w:t>
      </w:r>
      <w:proofErr w:type="gramEnd"/>
      <w:r w:rsidR="002A489A" w:rsidRPr="00C959A6">
        <w:rPr>
          <w:color w:val="000000" w:themeColor="text1"/>
        </w:rPr>
        <w:t xml:space="preserve"> </w:t>
      </w:r>
      <w:r w:rsidR="00C65266" w:rsidRPr="00C959A6">
        <w:rPr>
          <w:color w:val="000000" w:themeColor="text1"/>
        </w:rPr>
        <w:t>Trump administration, Democratic opposition, and mainstream media.</w:t>
      </w:r>
      <w:r w:rsidR="007D5A62" w:rsidRPr="00C959A6">
        <w:rPr>
          <w:color w:val="000000" w:themeColor="text1"/>
        </w:rPr>
        <w:t xml:space="preserve"> </w:t>
      </w:r>
      <w:r w:rsidR="00DD1692">
        <w:rPr>
          <w:color w:val="000000" w:themeColor="text1"/>
        </w:rPr>
        <w:t>Specifically</w:t>
      </w:r>
      <w:r w:rsidR="00B12C98">
        <w:rPr>
          <w:color w:val="000000" w:themeColor="text1"/>
        </w:rPr>
        <w:t xml:space="preserve">, </w:t>
      </w:r>
      <w:r w:rsidR="00BC773C">
        <w:rPr>
          <w:color w:val="000000" w:themeColor="text1"/>
        </w:rPr>
        <w:t>o</w:t>
      </w:r>
      <w:r w:rsidR="00BC773C" w:rsidRPr="00C959A6">
        <w:rPr>
          <w:color w:val="000000" w:themeColor="text1"/>
        </w:rPr>
        <w:t xml:space="preserve">ur article is the first to study the role of mythologised working, white America as this important idea traversed the landscape of America’s political debate during Trump’s electoral campaign and at the outset of his presidency. </w:t>
      </w:r>
      <w:r w:rsidR="00DD1692">
        <w:rPr>
          <w:color w:val="000000" w:themeColor="text1"/>
        </w:rPr>
        <w:t>W</w:t>
      </w:r>
      <w:r w:rsidR="002B2405" w:rsidRPr="00C959A6">
        <w:rPr>
          <w:color w:val="000000" w:themeColor="text1"/>
        </w:rPr>
        <w:t>e</w:t>
      </w:r>
      <w:r w:rsidR="00CB774F" w:rsidRPr="00C959A6">
        <w:rPr>
          <w:color w:val="000000" w:themeColor="text1"/>
        </w:rPr>
        <w:t xml:space="preserve"> go significantly further than extant research, by </w:t>
      </w:r>
      <w:r w:rsidR="00FF2003">
        <w:rPr>
          <w:color w:val="000000" w:themeColor="text1"/>
        </w:rPr>
        <w:t>(</w:t>
      </w:r>
      <w:proofErr w:type="spellStart"/>
      <w:r w:rsidR="00FF2003">
        <w:rPr>
          <w:color w:val="000000" w:themeColor="text1"/>
        </w:rPr>
        <w:t>i</w:t>
      </w:r>
      <w:proofErr w:type="spellEnd"/>
      <w:r w:rsidR="00FF2003">
        <w:rPr>
          <w:color w:val="000000" w:themeColor="text1"/>
        </w:rPr>
        <w:t xml:space="preserve">) locating </w:t>
      </w:r>
      <w:r w:rsidR="00DD1692">
        <w:rPr>
          <w:color w:val="000000" w:themeColor="text1"/>
        </w:rPr>
        <w:t>Trump’s</w:t>
      </w:r>
      <w:r w:rsidR="004D6E32">
        <w:rPr>
          <w:color w:val="000000" w:themeColor="text1"/>
        </w:rPr>
        <w:t xml:space="preserve"> particular variant of populism</w:t>
      </w:r>
      <w:r w:rsidR="00FF2003">
        <w:rPr>
          <w:color w:val="000000" w:themeColor="text1"/>
        </w:rPr>
        <w:t xml:space="preserve"> within the Jacksonian tradition of American political history</w:t>
      </w:r>
      <w:r w:rsidR="004D6E32">
        <w:rPr>
          <w:color w:val="000000" w:themeColor="text1"/>
        </w:rPr>
        <w:t xml:space="preserve"> </w:t>
      </w:r>
      <w:r w:rsidR="004D6E32" w:rsidRPr="00C76AD2">
        <w:rPr>
          <w:i/>
          <w:iCs/>
          <w:color w:val="000000" w:themeColor="text1"/>
        </w:rPr>
        <w:t>and</w:t>
      </w:r>
      <w:r w:rsidR="004D6E32">
        <w:rPr>
          <w:color w:val="000000" w:themeColor="text1"/>
        </w:rPr>
        <w:t xml:space="preserve"> </w:t>
      </w:r>
      <w:r w:rsidR="00FF2003">
        <w:rPr>
          <w:color w:val="000000" w:themeColor="text1"/>
        </w:rPr>
        <w:t xml:space="preserve">(ii) </w:t>
      </w:r>
      <w:r w:rsidR="00CB774F" w:rsidRPr="00C959A6">
        <w:rPr>
          <w:color w:val="000000" w:themeColor="text1"/>
        </w:rPr>
        <w:t>analysing the reproduction</w:t>
      </w:r>
      <w:r w:rsidR="00DD1692">
        <w:rPr>
          <w:color w:val="000000" w:themeColor="text1"/>
        </w:rPr>
        <w:t xml:space="preserve"> and</w:t>
      </w:r>
      <w:r w:rsidR="00CB774F" w:rsidRPr="00C959A6">
        <w:rPr>
          <w:color w:val="000000" w:themeColor="text1"/>
        </w:rPr>
        <w:t xml:space="preserve"> contestation</w:t>
      </w:r>
      <w:r w:rsidR="00DD1692">
        <w:rPr>
          <w:color w:val="000000" w:themeColor="text1"/>
        </w:rPr>
        <w:t xml:space="preserve"> </w:t>
      </w:r>
      <w:r w:rsidR="00CB774F" w:rsidRPr="00C959A6">
        <w:rPr>
          <w:color w:val="000000" w:themeColor="text1"/>
        </w:rPr>
        <w:t xml:space="preserve">of </w:t>
      </w:r>
      <w:r w:rsidR="00DD1692">
        <w:rPr>
          <w:color w:val="000000" w:themeColor="text1"/>
        </w:rPr>
        <w:t>its key</w:t>
      </w:r>
      <w:r w:rsidR="00AB34C7" w:rsidRPr="00C959A6">
        <w:rPr>
          <w:color w:val="000000" w:themeColor="text1"/>
        </w:rPr>
        <w:t xml:space="preserve"> underpinning</w:t>
      </w:r>
      <w:r w:rsidR="00DD1692">
        <w:rPr>
          <w:color w:val="000000" w:themeColor="text1"/>
        </w:rPr>
        <w:t xml:space="preserve"> </w:t>
      </w:r>
      <w:r w:rsidR="004B5A25" w:rsidRPr="00C959A6">
        <w:rPr>
          <w:color w:val="000000" w:themeColor="text1"/>
        </w:rPr>
        <w:t xml:space="preserve">– </w:t>
      </w:r>
      <w:r w:rsidR="00AB34C7" w:rsidRPr="00C959A6">
        <w:rPr>
          <w:color w:val="000000" w:themeColor="text1"/>
        </w:rPr>
        <w:t>the</w:t>
      </w:r>
      <w:r w:rsidR="00DD1692">
        <w:rPr>
          <w:color w:val="000000" w:themeColor="text1"/>
        </w:rPr>
        <w:t xml:space="preserve"> identity and</w:t>
      </w:r>
      <w:r w:rsidR="004B5A25" w:rsidRPr="00C959A6">
        <w:rPr>
          <w:color w:val="000000" w:themeColor="text1"/>
        </w:rPr>
        <w:t xml:space="preserve"> </w:t>
      </w:r>
      <w:r w:rsidR="00DD1692">
        <w:rPr>
          <w:color w:val="000000" w:themeColor="text1"/>
        </w:rPr>
        <w:t xml:space="preserve">national </w:t>
      </w:r>
      <w:r w:rsidR="004B5A25" w:rsidRPr="00C959A6">
        <w:rPr>
          <w:color w:val="000000" w:themeColor="text1"/>
        </w:rPr>
        <w:t>narrative</w:t>
      </w:r>
      <w:r w:rsidR="00AB34C7" w:rsidRPr="00C959A6">
        <w:rPr>
          <w:color w:val="000000" w:themeColor="text1"/>
        </w:rPr>
        <w:t xml:space="preserve"> centrality</w:t>
      </w:r>
      <w:r w:rsidR="004B5A25" w:rsidRPr="00C959A6">
        <w:rPr>
          <w:color w:val="000000" w:themeColor="text1"/>
        </w:rPr>
        <w:t xml:space="preserve"> of white, working class America</w:t>
      </w:r>
      <w:r w:rsidR="00FF2003">
        <w:rPr>
          <w:color w:val="000000" w:themeColor="text1"/>
        </w:rPr>
        <w:t xml:space="preserve"> – in a moment of discursive hegemony</w:t>
      </w:r>
      <w:r w:rsidR="00CB774F" w:rsidRPr="00C959A6">
        <w:rPr>
          <w:color w:val="000000" w:themeColor="text1"/>
        </w:rPr>
        <w:t>.</w:t>
      </w:r>
      <w:r w:rsidR="004B5A25" w:rsidRPr="00C959A6">
        <w:rPr>
          <w:color w:val="000000" w:themeColor="text1"/>
        </w:rPr>
        <w:t xml:space="preserve"> Ours, then, is not just an analysis of Trump’s </w:t>
      </w:r>
      <w:r w:rsidR="00A54EAB">
        <w:rPr>
          <w:color w:val="000000" w:themeColor="text1"/>
        </w:rPr>
        <w:t>style of governance and communication</w:t>
      </w:r>
      <w:r w:rsidR="004B5A25" w:rsidRPr="00C959A6">
        <w:rPr>
          <w:color w:val="000000" w:themeColor="text1"/>
        </w:rPr>
        <w:t>; rather, it is an analysis of resistance</w:t>
      </w:r>
      <w:r w:rsidR="00E262F1">
        <w:rPr>
          <w:color w:val="000000" w:themeColor="text1"/>
        </w:rPr>
        <w:t xml:space="preserve"> and its limitations, </w:t>
      </w:r>
      <w:r w:rsidR="009B16CD">
        <w:rPr>
          <w:color w:val="000000" w:themeColor="text1"/>
        </w:rPr>
        <w:t>under</w:t>
      </w:r>
      <w:r w:rsidR="00E262F1">
        <w:rPr>
          <w:color w:val="000000" w:themeColor="text1"/>
        </w:rPr>
        <w:t xml:space="preserve"> the relative discursive hegemony</w:t>
      </w:r>
      <w:r w:rsidR="009B16CD">
        <w:rPr>
          <w:color w:val="000000" w:themeColor="text1"/>
        </w:rPr>
        <w:t xml:space="preserve"> </w:t>
      </w:r>
      <w:r w:rsidR="00E262F1">
        <w:rPr>
          <w:color w:val="000000" w:themeColor="text1"/>
        </w:rPr>
        <w:t xml:space="preserve">of </w:t>
      </w:r>
      <w:r w:rsidR="00DD1692">
        <w:rPr>
          <w:color w:val="000000" w:themeColor="text1"/>
        </w:rPr>
        <w:t>Trump</w:t>
      </w:r>
      <w:r w:rsidR="00A54EAB">
        <w:rPr>
          <w:color w:val="000000" w:themeColor="text1"/>
        </w:rPr>
        <w:t>’s particular brand of</w:t>
      </w:r>
      <w:r w:rsidR="00DD1692">
        <w:rPr>
          <w:color w:val="000000" w:themeColor="text1"/>
        </w:rPr>
        <w:t xml:space="preserve"> Jacksonian </w:t>
      </w:r>
      <w:r w:rsidR="009B16CD">
        <w:rPr>
          <w:color w:val="000000" w:themeColor="text1"/>
        </w:rPr>
        <w:t>populism</w:t>
      </w:r>
      <w:r w:rsidR="00E262F1">
        <w:rPr>
          <w:color w:val="000000" w:themeColor="text1"/>
        </w:rPr>
        <w:t>, as it conditioned understandings of</w:t>
      </w:r>
      <w:r w:rsidR="00424BF2">
        <w:rPr>
          <w:color w:val="000000" w:themeColor="text1"/>
        </w:rPr>
        <w:t xml:space="preserve"> how</w:t>
      </w:r>
      <w:r w:rsidR="00E262F1">
        <w:rPr>
          <w:color w:val="000000" w:themeColor="text1"/>
        </w:rPr>
        <w:t xml:space="preserve"> race, class, and gender</w:t>
      </w:r>
      <w:r w:rsidR="00424BF2">
        <w:rPr>
          <w:color w:val="000000" w:themeColor="text1"/>
        </w:rPr>
        <w:t xml:space="preserve"> interweaved with the US national identity.</w:t>
      </w:r>
    </w:p>
    <w:p w14:paraId="7BEE57B0" w14:textId="3E21640C" w:rsidR="006367FE" w:rsidRPr="00C959A6" w:rsidRDefault="007B20D4" w:rsidP="00C76AD2">
      <w:pPr>
        <w:pStyle w:val="Default"/>
        <w:spacing w:after="120" w:line="276" w:lineRule="auto"/>
        <w:jc w:val="both"/>
        <w:rPr>
          <w:color w:val="000000" w:themeColor="text1"/>
        </w:rPr>
      </w:pPr>
      <w:r>
        <w:rPr>
          <w:color w:val="000000" w:themeColor="text1"/>
        </w:rPr>
        <w:lastRenderedPageBreak/>
        <w:tab/>
      </w:r>
      <w:r w:rsidR="00894F45">
        <w:rPr>
          <w:color w:val="000000" w:themeColor="text1"/>
        </w:rPr>
        <w:t>T</w:t>
      </w:r>
      <w:r w:rsidR="003D1438" w:rsidRPr="00C959A6">
        <w:rPr>
          <w:color w:val="000000" w:themeColor="text1"/>
        </w:rPr>
        <w:t>o analyse Trump’s</w:t>
      </w:r>
      <w:r w:rsidR="003D1438">
        <w:rPr>
          <w:color w:val="000000" w:themeColor="text1"/>
        </w:rPr>
        <w:t xml:space="preserve"> Jacksonian populism</w:t>
      </w:r>
      <w:r w:rsidR="00894F45">
        <w:rPr>
          <w:color w:val="000000" w:themeColor="text1"/>
        </w:rPr>
        <w:t xml:space="preserve"> </w:t>
      </w:r>
      <w:r w:rsidR="003D1438" w:rsidRPr="00C959A6">
        <w:rPr>
          <w:color w:val="000000" w:themeColor="text1"/>
        </w:rPr>
        <w:t xml:space="preserve">and its impact on </w:t>
      </w:r>
      <w:r w:rsidR="00894F45">
        <w:rPr>
          <w:color w:val="000000" w:themeColor="text1"/>
        </w:rPr>
        <w:t>US</w:t>
      </w:r>
      <w:r w:rsidR="003D1438" w:rsidRPr="00C959A6">
        <w:rPr>
          <w:color w:val="000000" w:themeColor="text1"/>
        </w:rPr>
        <w:t xml:space="preserve"> political debate, we employ a computer-aided</w:t>
      </w:r>
      <w:r w:rsidR="003D1438">
        <w:rPr>
          <w:color w:val="000000" w:themeColor="text1"/>
        </w:rPr>
        <w:t>, ‘model 2’,</w:t>
      </w:r>
      <w:r w:rsidR="003D1438" w:rsidRPr="00C959A6">
        <w:rPr>
          <w:color w:val="000000" w:themeColor="text1"/>
        </w:rPr>
        <w:t xml:space="preserve"> discourse analysis of 1165 foreign policy texts, across the government, opposition, and media</w:t>
      </w:r>
      <w:r w:rsidR="008670C6">
        <w:rPr>
          <w:color w:val="000000" w:themeColor="text1"/>
        </w:rPr>
        <w:t xml:space="preserve"> (Hansen 2006)</w:t>
      </w:r>
      <w:r w:rsidR="003D1438">
        <w:rPr>
          <w:color w:val="000000" w:themeColor="text1"/>
        </w:rPr>
        <w:t>.</w:t>
      </w:r>
      <w:r w:rsidR="000170D2" w:rsidRPr="00C959A6">
        <w:rPr>
          <w:rStyle w:val="FootnoteReference"/>
          <w:color w:val="000000" w:themeColor="text1"/>
        </w:rPr>
        <w:footnoteReference w:id="1"/>
      </w:r>
      <w:r w:rsidR="009C7DCE">
        <w:rPr>
          <w:color w:val="000000" w:themeColor="text1"/>
        </w:rPr>
        <w:t xml:space="preserve"> </w:t>
      </w:r>
      <w:r w:rsidR="005F30F1">
        <w:rPr>
          <w:color w:val="000000" w:themeColor="text1"/>
        </w:rPr>
        <w:t xml:space="preserve">In so doing, our research adds further discursive breadth to the investigations of Trump’s rhetoric presented elsewhere in this issue (see Blanc 2021; </w:t>
      </w:r>
      <w:r w:rsidR="00AF5FF1">
        <w:rPr>
          <w:color w:val="000000" w:themeColor="text1"/>
        </w:rPr>
        <w:t xml:space="preserve">Boys 2021; </w:t>
      </w:r>
      <w:r w:rsidR="00611385">
        <w:rPr>
          <w:color w:val="000000" w:themeColor="text1"/>
        </w:rPr>
        <w:t xml:space="preserve">Hall 2021; </w:t>
      </w:r>
      <w:proofErr w:type="spellStart"/>
      <w:r w:rsidR="005F30F1">
        <w:rPr>
          <w:color w:val="000000" w:themeColor="text1"/>
        </w:rPr>
        <w:t>Lacatus</w:t>
      </w:r>
      <w:proofErr w:type="spellEnd"/>
      <w:r w:rsidR="005F30F1">
        <w:rPr>
          <w:color w:val="000000" w:themeColor="text1"/>
        </w:rPr>
        <w:t xml:space="preserve"> 2021; </w:t>
      </w:r>
      <w:proofErr w:type="spellStart"/>
      <w:r w:rsidR="005F30F1">
        <w:rPr>
          <w:color w:val="000000" w:themeColor="text1"/>
        </w:rPr>
        <w:t>Meibauer</w:t>
      </w:r>
      <w:proofErr w:type="spellEnd"/>
      <w:r w:rsidR="005F30F1">
        <w:rPr>
          <w:color w:val="000000" w:themeColor="text1"/>
        </w:rPr>
        <w:t xml:space="preserve"> 2021</w:t>
      </w:r>
      <w:r w:rsidR="006F2EEA">
        <w:rPr>
          <w:color w:val="000000" w:themeColor="text1"/>
        </w:rPr>
        <w:t xml:space="preserve">; </w:t>
      </w:r>
      <w:proofErr w:type="spellStart"/>
      <w:r w:rsidR="006F2EEA">
        <w:rPr>
          <w:color w:val="000000" w:themeColor="text1"/>
        </w:rPr>
        <w:t>Skonieczny</w:t>
      </w:r>
      <w:proofErr w:type="spellEnd"/>
      <w:r w:rsidR="006F2EEA">
        <w:rPr>
          <w:color w:val="000000" w:themeColor="text1"/>
        </w:rPr>
        <w:t xml:space="preserve"> 2021</w:t>
      </w:r>
      <w:r w:rsidR="005F30F1">
        <w:rPr>
          <w:color w:val="000000" w:themeColor="text1"/>
        </w:rPr>
        <w:t xml:space="preserve">). </w:t>
      </w:r>
      <w:r w:rsidR="003D1438">
        <w:rPr>
          <w:color w:val="000000" w:themeColor="text1"/>
        </w:rPr>
        <w:t>Our analysis</w:t>
      </w:r>
      <w:r w:rsidR="003D1438" w:rsidRPr="00C959A6">
        <w:rPr>
          <w:color w:val="000000" w:themeColor="text1"/>
        </w:rPr>
        <w:t xml:space="preserve"> </w:t>
      </w:r>
      <w:r w:rsidR="003D1438">
        <w:rPr>
          <w:color w:val="000000" w:themeColor="text1"/>
        </w:rPr>
        <w:t>draws on</w:t>
      </w:r>
      <w:r w:rsidR="003D1438" w:rsidRPr="00C959A6">
        <w:rPr>
          <w:color w:val="000000" w:themeColor="text1"/>
        </w:rPr>
        <w:t xml:space="preserve"> ideational and discursive studies of populism, as well as broader constructivist research</w:t>
      </w:r>
      <w:r w:rsidR="003D1438">
        <w:rPr>
          <w:color w:val="000000" w:themeColor="text1"/>
        </w:rPr>
        <w:t>, developing</w:t>
      </w:r>
      <w:r w:rsidR="00DE7D3D" w:rsidRPr="00C959A6">
        <w:rPr>
          <w:color w:val="000000" w:themeColor="text1"/>
        </w:rPr>
        <w:t xml:space="preserve"> t</w:t>
      </w:r>
      <w:r w:rsidR="00121E73" w:rsidRPr="00C959A6">
        <w:rPr>
          <w:color w:val="000000" w:themeColor="text1"/>
        </w:rPr>
        <w:t>wo</w:t>
      </w:r>
      <w:r w:rsidR="00332C08" w:rsidRPr="00C959A6">
        <w:rPr>
          <w:color w:val="000000" w:themeColor="text1"/>
        </w:rPr>
        <w:t xml:space="preserve"> key </w:t>
      </w:r>
      <w:r w:rsidR="00DE7D3D" w:rsidRPr="00C959A6">
        <w:rPr>
          <w:color w:val="000000" w:themeColor="text1"/>
        </w:rPr>
        <w:t>contributions</w:t>
      </w:r>
      <w:r w:rsidR="009C7DCE">
        <w:rPr>
          <w:color w:val="000000" w:themeColor="text1"/>
        </w:rPr>
        <w:t xml:space="preserve"> to </w:t>
      </w:r>
      <w:r w:rsidR="00F87CC4">
        <w:rPr>
          <w:color w:val="000000" w:themeColor="text1"/>
        </w:rPr>
        <w:t>these</w:t>
      </w:r>
      <w:r w:rsidR="009C7DCE">
        <w:rPr>
          <w:color w:val="000000" w:themeColor="text1"/>
        </w:rPr>
        <w:t xml:space="preserve"> literatures</w:t>
      </w:r>
      <w:r w:rsidR="00121E73" w:rsidRPr="00C959A6">
        <w:rPr>
          <w:color w:val="000000" w:themeColor="text1"/>
        </w:rPr>
        <w:t xml:space="preserve">. </w:t>
      </w:r>
      <w:r w:rsidR="005A16BC" w:rsidRPr="00C959A6">
        <w:rPr>
          <w:color w:val="000000" w:themeColor="text1"/>
        </w:rPr>
        <w:t>First,</w:t>
      </w:r>
      <w:r w:rsidR="00AE4038" w:rsidRPr="00C959A6">
        <w:rPr>
          <w:color w:val="000000" w:themeColor="text1"/>
        </w:rPr>
        <w:t xml:space="preserve"> </w:t>
      </w:r>
      <w:r w:rsidR="005A16BC" w:rsidRPr="00C959A6">
        <w:rPr>
          <w:color w:val="000000" w:themeColor="text1"/>
        </w:rPr>
        <w:t>we</w:t>
      </w:r>
      <w:r w:rsidR="009C7DCE">
        <w:rPr>
          <w:color w:val="000000" w:themeColor="text1"/>
        </w:rPr>
        <w:t xml:space="preserve"> show that Trump’s language is embedded in </w:t>
      </w:r>
      <w:r w:rsidR="009C7DCE" w:rsidRPr="00C959A6">
        <w:rPr>
          <w:color w:val="000000" w:themeColor="text1"/>
        </w:rPr>
        <w:t>American social, political and demographic history</w:t>
      </w:r>
      <w:r w:rsidR="009C7DCE">
        <w:rPr>
          <w:color w:val="000000" w:themeColor="text1"/>
        </w:rPr>
        <w:t>, conceptualising his style as ‘Trumpian Jacksonian populism’. We</w:t>
      </w:r>
      <w:r w:rsidR="005A16BC" w:rsidRPr="00C959A6">
        <w:rPr>
          <w:color w:val="000000" w:themeColor="text1"/>
        </w:rPr>
        <w:t xml:space="preserve"> find </w:t>
      </w:r>
      <w:r w:rsidR="009C7DCE">
        <w:rPr>
          <w:color w:val="000000" w:themeColor="text1"/>
        </w:rPr>
        <w:t xml:space="preserve">that </w:t>
      </w:r>
      <w:r w:rsidR="005A16BC" w:rsidRPr="00C959A6">
        <w:rPr>
          <w:color w:val="000000" w:themeColor="text1"/>
        </w:rPr>
        <w:t xml:space="preserve">the Trump administration </w:t>
      </w:r>
      <w:r w:rsidR="00DE7D3D" w:rsidRPr="00C959A6">
        <w:rPr>
          <w:color w:val="000000" w:themeColor="text1"/>
        </w:rPr>
        <w:t xml:space="preserve">mobilised a </w:t>
      </w:r>
      <w:r w:rsidR="009C7DCE">
        <w:rPr>
          <w:color w:val="000000" w:themeColor="text1"/>
        </w:rPr>
        <w:t>specific</w:t>
      </w:r>
      <w:r w:rsidR="009C7DCE" w:rsidRPr="00C959A6">
        <w:rPr>
          <w:color w:val="000000" w:themeColor="text1"/>
        </w:rPr>
        <w:t xml:space="preserve"> </w:t>
      </w:r>
      <w:r w:rsidR="00DE7D3D" w:rsidRPr="00C959A6">
        <w:rPr>
          <w:color w:val="000000" w:themeColor="text1"/>
        </w:rPr>
        <w:t>vision of</w:t>
      </w:r>
      <w:r w:rsidR="009C7DCE">
        <w:rPr>
          <w:color w:val="000000" w:themeColor="text1"/>
        </w:rPr>
        <w:t xml:space="preserve"> the national identity as synonymous with</w:t>
      </w:r>
      <w:r w:rsidR="005A16BC" w:rsidRPr="00C959A6">
        <w:rPr>
          <w:color w:val="000000" w:themeColor="text1"/>
        </w:rPr>
        <w:t xml:space="preserve"> the white</w:t>
      </w:r>
      <w:r w:rsidR="009C7DCE">
        <w:rPr>
          <w:color w:val="000000" w:themeColor="text1"/>
        </w:rPr>
        <w:t xml:space="preserve"> (male)</w:t>
      </w:r>
      <w:r w:rsidR="005A16BC" w:rsidRPr="00C959A6">
        <w:rPr>
          <w:color w:val="000000" w:themeColor="text1"/>
        </w:rPr>
        <w:t xml:space="preserve"> working class</w:t>
      </w:r>
      <w:r w:rsidR="00A16A17" w:rsidRPr="00C959A6">
        <w:rPr>
          <w:color w:val="000000" w:themeColor="text1"/>
        </w:rPr>
        <w:t xml:space="preserve">, </w:t>
      </w:r>
      <w:r w:rsidR="00873272" w:rsidRPr="00C959A6">
        <w:rPr>
          <w:color w:val="000000" w:themeColor="text1"/>
        </w:rPr>
        <w:t xml:space="preserve">which served to </w:t>
      </w:r>
      <w:r w:rsidR="00A16A17" w:rsidRPr="00C959A6">
        <w:rPr>
          <w:color w:val="000000" w:themeColor="text1"/>
        </w:rPr>
        <w:t xml:space="preserve">reify </w:t>
      </w:r>
      <w:r w:rsidR="009C7DCE">
        <w:rPr>
          <w:color w:val="000000" w:themeColor="text1"/>
        </w:rPr>
        <w:t>the</w:t>
      </w:r>
      <w:r w:rsidR="009C7DCE" w:rsidRPr="00C959A6">
        <w:rPr>
          <w:color w:val="000000" w:themeColor="text1"/>
        </w:rPr>
        <w:t xml:space="preserve"> </w:t>
      </w:r>
      <w:r w:rsidR="00A16A17" w:rsidRPr="00C959A6">
        <w:rPr>
          <w:color w:val="000000" w:themeColor="text1"/>
        </w:rPr>
        <w:t>group</w:t>
      </w:r>
      <w:r w:rsidR="00873272" w:rsidRPr="00C959A6">
        <w:rPr>
          <w:color w:val="000000" w:themeColor="text1"/>
        </w:rPr>
        <w:t>, elevating it</w:t>
      </w:r>
      <w:r w:rsidR="005A16BC" w:rsidRPr="00C959A6">
        <w:rPr>
          <w:color w:val="000000" w:themeColor="text1"/>
        </w:rPr>
        <w:t xml:space="preserve"> </w:t>
      </w:r>
      <w:r w:rsidR="00873272" w:rsidRPr="00C959A6">
        <w:rPr>
          <w:color w:val="000000" w:themeColor="text1"/>
        </w:rPr>
        <w:t>to become</w:t>
      </w:r>
      <w:r w:rsidR="005A16BC" w:rsidRPr="00C959A6">
        <w:rPr>
          <w:color w:val="000000" w:themeColor="text1"/>
        </w:rPr>
        <w:t xml:space="preserve"> the mythical backbone of </w:t>
      </w:r>
      <w:r w:rsidR="009C7DCE">
        <w:rPr>
          <w:color w:val="000000" w:themeColor="text1"/>
        </w:rPr>
        <w:t>US</w:t>
      </w:r>
      <w:r w:rsidR="009C7DCE" w:rsidRPr="00C959A6">
        <w:rPr>
          <w:color w:val="000000" w:themeColor="text1"/>
        </w:rPr>
        <w:t xml:space="preserve"> </w:t>
      </w:r>
      <w:r w:rsidR="005A16BC" w:rsidRPr="00C959A6">
        <w:rPr>
          <w:color w:val="000000" w:themeColor="text1"/>
        </w:rPr>
        <w:t>society</w:t>
      </w:r>
      <w:r w:rsidR="001B2A71" w:rsidRPr="00C959A6">
        <w:rPr>
          <w:color w:val="000000" w:themeColor="text1"/>
        </w:rPr>
        <w:t xml:space="preserve"> and</w:t>
      </w:r>
      <w:r w:rsidR="009C7DCE">
        <w:rPr>
          <w:color w:val="000000" w:themeColor="text1"/>
        </w:rPr>
        <w:t>, by extension,</w:t>
      </w:r>
      <w:r w:rsidR="001B2A71" w:rsidRPr="00C959A6">
        <w:rPr>
          <w:color w:val="000000" w:themeColor="text1"/>
        </w:rPr>
        <w:t xml:space="preserve"> the US economy</w:t>
      </w:r>
      <w:r w:rsidR="009C7DCE">
        <w:rPr>
          <w:color w:val="000000" w:themeColor="text1"/>
        </w:rPr>
        <w:t xml:space="preserve"> and foreign policy</w:t>
      </w:r>
      <w:r w:rsidR="005A16BC" w:rsidRPr="00C959A6">
        <w:rPr>
          <w:color w:val="000000" w:themeColor="text1"/>
        </w:rPr>
        <w:t>.</w:t>
      </w:r>
      <w:r w:rsidR="00C53CF2" w:rsidRPr="00C959A6">
        <w:rPr>
          <w:color w:val="000000" w:themeColor="text1"/>
        </w:rPr>
        <w:t xml:space="preserve"> This was done in </w:t>
      </w:r>
      <w:r w:rsidR="009C7DCE">
        <w:rPr>
          <w:color w:val="000000" w:themeColor="text1"/>
        </w:rPr>
        <w:t>precise</w:t>
      </w:r>
      <w:r w:rsidR="009C7DCE" w:rsidRPr="00C959A6">
        <w:rPr>
          <w:color w:val="000000" w:themeColor="text1"/>
        </w:rPr>
        <w:t xml:space="preserve"> </w:t>
      </w:r>
      <w:r w:rsidR="00C53CF2" w:rsidRPr="00C959A6">
        <w:rPr>
          <w:color w:val="000000" w:themeColor="text1"/>
        </w:rPr>
        <w:t xml:space="preserve">ways: most notably, Trump and associated officials </w:t>
      </w:r>
      <w:r w:rsidR="001B2A71" w:rsidRPr="00C959A6">
        <w:rPr>
          <w:color w:val="000000" w:themeColor="text1"/>
        </w:rPr>
        <w:t>made use of</w:t>
      </w:r>
      <w:r w:rsidR="009C7DCE">
        <w:rPr>
          <w:color w:val="000000" w:themeColor="text1"/>
        </w:rPr>
        <w:t xml:space="preserve"> ‘Trumpian’ emotionality and hyperbole, within</w:t>
      </w:r>
      <w:r w:rsidR="00C53CF2" w:rsidRPr="00C959A6">
        <w:rPr>
          <w:color w:val="000000" w:themeColor="text1"/>
        </w:rPr>
        <w:t xml:space="preserve"> a</w:t>
      </w:r>
      <w:r w:rsidR="009C7DCE">
        <w:rPr>
          <w:color w:val="000000" w:themeColor="text1"/>
        </w:rPr>
        <w:t xml:space="preserve"> broader</w:t>
      </w:r>
      <w:r w:rsidR="009A589F">
        <w:rPr>
          <w:color w:val="000000" w:themeColor="text1"/>
        </w:rPr>
        <w:t>,</w:t>
      </w:r>
      <w:r w:rsidR="00C53CF2" w:rsidRPr="00C959A6">
        <w:rPr>
          <w:color w:val="000000" w:themeColor="text1"/>
        </w:rPr>
        <w:t xml:space="preserve"> </w:t>
      </w:r>
      <w:r w:rsidR="001B2A71" w:rsidRPr="00C959A6">
        <w:rPr>
          <w:color w:val="000000" w:themeColor="text1"/>
        </w:rPr>
        <w:t>electorally effective</w:t>
      </w:r>
      <w:r w:rsidR="00C53CF2" w:rsidRPr="00C959A6">
        <w:rPr>
          <w:color w:val="000000" w:themeColor="text1"/>
        </w:rPr>
        <w:t xml:space="preserve"> Jacksonian rhetoric</w:t>
      </w:r>
      <w:r w:rsidR="0020263F">
        <w:rPr>
          <w:color w:val="000000" w:themeColor="text1"/>
        </w:rPr>
        <w:t xml:space="preserve"> – that is, “a distinctively American populism” (Mead, 2017: 3) –</w:t>
      </w:r>
      <w:r w:rsidR="00C53CF2" w:rsidRPr="00C959A6">
        <w:rPr>
          <w:color w:val="000000" w:themeColor="text1"/>
        </w:rPr>
        <w:t xml:space="preserve"> which emphasised </w:t>
      </w:r>
      <w:r w:rsidR="00E64233" w:rsidRPr="00C959A6">
        <w:rPr>
          <w:color w:val="000000" w:themeColor="text1"/>
        </w:rPr>
        <w:t>emotions</w:t>
      </w:r>
      <w:r w:rsidR="00C53CF2" w:rsidRPr="00C959A6">
        <w:rPr>
          <w:color w:val="000000" w:themeColor="text1"/>
        </w:rPr>
        <w:t xml:space="preserve"> such as pride, coupled to specific material embodiments, such as male-dominated blue-collar industries, particularly (a romanticised vision of) coal mining.</w:t>
      </w:r>
      <w:r w:rsidR="005A16BC" w:rsidRPr="00C959A6">
        <w:rPr>
          <w:color w:val="000000" w:themeColor="text1"/>
        </w:rPr>
        <w:t xml:space="preserve"> </w:t>
      </w:r>
      <w:r w:rsidR="00B1383D" w:rsidRPr="00C959A6">
        <w:rPr>
          <w:color w:val="000000" w:themeColor="text1"/>
        </w:rPr>
        <w:t xml:space="preserve">This was a powerful vision, which was electorally </w:t>
      </w:r>
      <w:r w:rsidR="00444D07" w:rsidRPr="00C959A6">
        <w:rPr>
          <w:color w:val="000000" w:themeColor="text1"/>
        </w:rPr>
        <w:t xml:space="preserve">and </w:t>
      </w:r>
      <w:r w:rsidR="00B1383D" w:rsidRPr="00C959A6">
        <w:rPr>
          <w:color w:val="000000" w:themeColor="text1"/>
        </w:rPr>
        <w:t>politically consequential.</w:t>
      </w:r>
      <w:r w:rsidR="00511192" w:rsidRPr="00C959A6">
        <w:rPr>
          <w:color w:val="000000" w:themeColor="text1"/>
        </w:rPr>
        <w:t xml:space="preserve"> </w:t>
      </w:r>
      <w:r w:rsidR="009C7DCE">
        <w:rPr>
          <w:color w:val="000000" w:themeColor="text1"/>
        </w:rPr>
        <w:t>And it is an approach that is more precise</w:t>
      </w:r>
      <w:r w:rsidR="003D12E3">
        <w:rPr>
          <w:color w:val="000000" w:themeColor="text1"/>
        </w:rPr>
        <w:t xml:space="preserve"> and contextualised</w:t>
      </w:r>
      <w:r w:rsidR="009C7DCE">
        <w:rPr>
          <w:color w:val="000000" w:themeColor="text1"/>
        </w:rPr>
        <w:t xml:space="preserve"> than</w:t>
      </w:r>
      <w:r w:rsidR="00F345FA">
        <w:rPr>
          <w:color w:val="000000" w:themeColor="text1"/>
        </w:rPr>
        <w:t xml:space="preserve"> simply archetype</w:t>
      </w:r>
      <w:r w:rsidR="009C7DCE">
        <w:rPr>
          <w:color w:val="000000" w:themeColor="text1"/>
        </w:rPr>
        <w:t xml:space="preserve"> ‘populism’ writ large. </w:t>
      </w:r>
      <w:r w:rsidR="0013129F">
        <w:rPr>
          <w:color w:val="000000" w:themeColor="text1"/>
        </w:rPr>
        <w:t>This is important: embodying the quintessence of the Jacksonian tradition enabled Trump to locate his candidacy and presidency within</w:t>
      </w:r>
      <w:r w:rsidR="005973A0">
        <w:rPr>
          <w:color w:val="000000" w:themeColor="text1"/>
        </w:rPr>
        <w:t xml:space="preserve"> the specific context of the</w:t>
      </w:r>
      <w:r w:rsidR="0013129F">
        <w:rPr>
          <w:color w:val="000000" w:themeColor="text1"/>
        </w:rPr>
        <w:t xml:space="preserve"> America</w:t>
      </w:r>
      <w:r w:rsidR="005973A0">
        <w:rPr>
          <w:color w:val="000000" w:themeColor="text1"/>
        </w:rPr>
        <w:t>n political landscape</w:t>
      </w:r>
      <w:r w:rsidR="0013129F">
        <w:rPr>
          <w:color w:val="000000" w:themeColor="text1"/>
        </w:rPr>
        <w:t xml:space="preserve">, even as he added his own ‘Trumpian’ flourishes. </w:t>
      </w:r>
      <w:r w:rsidR="004C0A92">
        <w:rPr>
          <w:color w:val="000000" w:themeColor="text1"/>
        </w:rPr>
        <w:t>This embedding helped populist appeals to resonate and made contestation harder (Holland 2013</w:t>
      </w:r>
      <w:r w:rsidR="00097718">
        <w:rPr>
          <w:color w:val="000000" w:themeColor="text1"/>
        </w:rPr>
        <w:t>; Krebs 2015</w:t>
      </w:r>
      <w:r w:rsidR="004C0A92">
        <w:rPr>
          <w:color w:val="000000" w:themeColor="text1"/>
        </w:rPr>
        <w:t xml:space="preserve">). </w:t>
      </w:r>
    </w:p>
    <w:p w14:paraId="6ABACABF" w14:textId="1ABC29AC" w:rsidR="005A16BC" w:rsidRPr="00C959A6" w:rsidRDefault="00C248DE" w:rsidP="005D2933">
      <w:pPr>
        <w:pStyle w:val="Default"/>
        <w:spacing w:after="120" w:line="276" w:lineRule="auto"/>
        <w:ind w:firstLine="720"/>
        <w:jc w:val="both"/>
        <w:rPr>
          <w:color w:val="000000" w:themeColor="text1"/>
        </w:rPr>
      </w:pPr>
      <w:r>
        <w:rPr>
          <w:color w:val="000000" w:themeColor="text1"/>
        </w:rPr>
        <w:t>Following on, s</w:t>
      </w:r>
      <w:r w:rsidR="005A16BC" w:rsidRPr="00C959A6">
        <w:rPr>
          <w:color w:val="000000" w:themeColor="text1"/>
        </w:rPr>
        <w:t>econd,</w:t>
      </w:r>
      <w:r w:rsidR="00737628" w:rsidRPr="00C959A6">
        <w:rPr>
          <w:color w:val="000000" w:themeColor="text1"/>
        </w:rPr>
        <w:t xml:space="preserve"> our analysis reveals</w:t>
      </w:r>
      <w:r w:rsidR="005A16BC" w:rsidRPr="00C959A6">
        <w:rPr>
          <w:color w:val="000000" w:themeColor="text1"/>
        </w:rPr>
        <w:t xml:space="preserve"> </w:t>
      </w:r>
      <w:r w:rsidR="00D533B8" w:rsidRPr="00C959A6">
        <w:rPr>
          <w:color w:val="000000" w:themeColor="text1"/>
        </w:rPr>
        <w:t xml:space="preserve">that </w:t>
      </w:r>
      <w:r w:rsidR="005A16BC" w:rsidRPr="00C959A6">
        <w:rPr>
          <w:color w:val="000000" w:themeColor="text1"/>
        </w:rPr>
        <w:t>this construction of working</w:t>
      </w:r>
      <w:r w:rsidR="00164AEA" w:rsidRPr="00C959A6">
        <w:rPr>
          <w:color w:val="000000" w:themeColor="text1"/>
        </w:rPr>
        <w:t xml:space="preserve"> class</w:t>
      </w:r>
      <w:r w:rsidR="005A16BC" w:rsidRPr="00C959A6">
        <w:rPr>
          <w:color w:val="000000" w:themeColor="text1"/>
        </w:rPr>
        <w:t xml:space="preserve">, white </w:t>
      </w:r>
      <w:r w:rsidR="00AE4038" w:rsidRPr="00C959A6">
        <w:rPr>
          <w:color w:val="000000" w:themeColor="text1"/>
        </w:rPr>
        <w:t>citizens</w:t>
      </w:r>
      <w:r w:rsidR="005A16BC" w:rsidRPr="00C959A6">
        <w:rPr>
          <w:color w:val="000000" w:themeColor="text1"/>
        </w:rPr>
        <w:t xml:space="preserve"> as ‘real America’ was supported</w:t>
      </w:r>
      <w:r w:rsidR="00A16A17" w:rsidRPr="00C959A6">
        <w:rPr>
          <w:color w:val="000000" w:themeColor="text1"/>
        </w:rPr>
        <w:t>,</w:t>
      </w:r>
      <w:r w:rsidR="000C396C" w:rsidRPr="00C959A6">
        <w:rPr>
          <w:color w:val="000000" w:themeColor="text1"/>
        </w:rPr>
        <w:t xml:space="preserve"> rather</w:t>
      </w:r>
      <w:r w:rsidR="005A16BC" w:rsidRPr="00C959A6">
        <w:rPr>
          <w:color w:val="000000" w:themeColor="text1"/>
        </w:rPr>
        <w:t xml:space="preserve"> than undermined</w:t>
      </w:r>
      <w:r w:rsidR="00A16A17" w:rsidRPr="00C959A6">
        <w:rPr>
          <w:color w:val="000000" w:themeColor="text1"/>
        </w:rPr>
        <w:t>,</w:t>
      </w:r>
      <w:r w:rsidR="005A16BC" w:rsidRPr="00C959A6">
        <w:rPr>
          <w:color w:val="000000" w:themeColor="text1"/>
        </w:rPr>
        <w:t xml:space="preserve"> by opponents and the media.</w:t>
      </w:r>
      <w:r w:rsidR="0075461D">
        <w:rPr>
          <w:color w:val="000000" w:themeColor="text1"/>
        </w:rPr>
        <w:t xml:space="preserve"> We argue that</w:t>
      </w:r>
      <w:r>
        <w:rPr>
          <w:color w:val="000000" w:themeColor="text1"/>
        </w:rPr>
        <w:t>,</w:t>
      </w:r>
      <w:r w:rsidR="0075461D">
        <w:rPr>
          <w:color w:val="000000" w:themeColor="text1"/>
        </w:rPr>
        <w:t xml:space="preserve"> between 2016 and 2018, Trumpian Jacksonian populism achieved discursive hegemony through its reimagining of the nation around the white (male) working class.</w:t>
      </w:r>
      <w:r w:rsidR="00AE4038" w:rsidRPr="00C959A6">
        <w:rPr>
          <w:color w:val="000000" w:themeColor="text1"/>
        </w:rPr>
        <w:t xml:space="preserve"> </w:t>
      </w:r>
      <w:r w:rsidR="009149D4" w:rsidRPr="00C959A6">
        <w:rPr>
          <w:color w:val="000000" w:themeColor="text1"/>
        </w:rPr>
        <w:t>W</w:t>
      </w:r>
      <w:r w:rsidR="00737628" w:rsidRPr="00C959A6">
        <w:rPr>
          <w:color w:val="000000" w:themeColor="text1"/>
        </w:rPr>
        <w:t xml:space="preserve">e show </w:t>
      </w:r>
      <w:r w:rsidR="004C5C46" w:rsidRPr="00C959A6">
        <w:rPr>
          <w:color w:val="000000" w:themeColor="text1"/>
        </w:rPr>
        <w:t xml:space="preserve">how even </w:t>
      </w:r>
      <w:r w:rsidR="005A16BC" w:rsidRPr="00C959A6">
        <w:rPr>
          <w:color w:val="000000" w:themeColor="text1"/>
        </w:rPr>
        <w:t>alternative imaginings of the nation served to</w:t>
      </w:r>
      <w:r w:rsidR="00AE4038" w:rsidRPr="00C959A6">
        <w:rPr>
          <w:color w:val="000000" w:themeColor="text1"/>
        </w:rPr>
        <w:t xml:space="preserve"> </w:t>
      </w:r>
      <w:r w:rsidR="005A16BC" w:rsidRPr="00C959A6">
        <w:rPr>
          <w:color w:val="000000" w:themeColor="text1"/>
        </w:rPr>
        <w:t xml:space="preserve">reproduce </w:t>
      </w:r>
      <w:r w:rsidR="00AE4038" w:rsidRPr="00C959A6">
        <w:rPr>
          <w:color w:val="000000" w:themeColor="text1"/>
        </w:rPr>
        <w:t xml:space="preserve">the notion of </w:t>
      </w:r>
      <w:r w:rsidR="009149D4" w:rsidRPr="00C959A6">
        <w:rPr>
          <w:color w:val="000000" w:themeColor="text1"/>
        </w:rPr>
        <w:t xml:space="preserve">an </w:t>
      </w:r>
      <w:r w:rsidR="005A16BC" w:rsidRPr="00C959A6">
        <w:rPr>
          <w:color w:val="000000" w:themeColor="text1"/>
        </w:rPr>
        <w:t xml:space="preserve">ordinary </w:t>
      </w:r>
      <w:r w:rsidR="009149D4" w:rsidRPr="00C959A6">
        <w:rPr>
          <w:color w:val="000000" w:themeColor="text1"/>
        </w:rPr>
        <w:t xml:space="preserve">(and </w:t>
      </w:r>
      <w:r w:rsidR="00A16A17" w:rsidRPr="00C959A6">
        <w:rPr>
          <w:color w:val="000000" w:themeColor="text1"/>
        </w:rPr>
        <w:t xml:space="preserve">hitherto </w:t>
      </w:r>
      <w:r w:rsidR="009149D4" w:rsidRPr="00C959A6">
        <w:rPr>
          <w:color w:val="000000" w:themeColor="text1"/>
        </w:rPr>
        <w:t>unheard</w:t>
      </w:r>
      <w:r w:rsidR="00A16A17" w:rsidRPr="00C959A6">
        <w:rPr>
          <w:color w:val="000000" w:themeColor="text1"/>
        </w:rPr>
        <w:t xml:space="preserve"> and unspoken for</w:t>
      </w:r>
      <w:r w:rsidR="009149D4" w:rsidRPr="00C959A6">
        <w:rPr>
          <w:color w:val="000000" w:themeColor="text1"/>
        </w:rPr>
        <w:t xml:space="preserve">) </w:t>
      </w:r>
      <w:r w:rsidR="005A16BC" w:rsidRPr="00C959A6">
        <w:rPr>
          <w:color w:val="000000" w:themeColor="text1"/>
        </w:rPr>
        <w:t>white America</w:t>
      </w:r>
      <w:r w:rsidR="00AE4038" w:rsidRPr="00C959A6">
        <w:rPr>
          <w:color w:val="000000" w:themeColor="text1"/>
        </w:rPr>
        <w:t xml:space="preserve">, </w:t>
      </w:r>
      <w:r w:rsidR="009149D4" w:rsidRPr="00C959A6">
        <w:rPr>
          <w:color w:val="000000" w:themeColor="text1"/>
        </w:rPr>
        <w:t xml:space="preserve">which was </w:t>
      </w:r>
      <w:r w:rsidR="00AE4038" w:rsidRPr="00C959A6">
        <w:rPr>
          <w:color w:val="000000" w:themeColor="text1"/>
        </w:rPr>
        <w:t>central to</w:t>
      </w:r>
      <w:r w:rsidR="005A16BC" w:rsidRPr="00C959A6">
        <w:rPr>
          <w:color w:val="000000" w:themeColor="text1"/>
        </w:rPr>
        <w:t xml:space="preserve"> Trump</w:t>
      </w:r>
      <w:r w:rsidR="00AE4038" w:rsidRPr="00C959A6">
        <w:rPr>
          <w:color w:val="000000" w:themeColor="text1"/>
        </w:rPr>
        <w:t>’s</w:t>
      </w:r>
      <w:r w:rsidR="005A16BC" w:rsidRPr="00C959A6">
        <w:rPr>
          <w:color w:val="000000" w:themeColor="text1"/>
        </w:rPr>
        <w:t xml:space="preserve"> </w:t>
      </w:r>
      <w:r w:rsidR="00AE4038" w:rsidRPr="00C959A6">
        <w:rPr>
          <w:color w:val="000000" w:themeColor="text1"/>
        </w:rPr>
        <w:t>elect</w:t>
      </w:r>
      <w:r w:rsidR="009149D4" w:rsidRPr="00C959A6">
        <w:rPr>
          <w:color w:val="000000" w:themeColor="text1"/>
        </w:rPr>
        <w:t>oral success</w:t>
      </w:r>
      <w:r w:rsidR="00AE4038" w:rsidRPr="00C959A6">
        <w:rPr>
          <w:color w:val="000000" w:themeColor="text1"/>
        </w:rPr>
        <w:t xml:space="preserve"> and </w:t>
      </w:r>
      <w:r w:rsidR="00A16A17" w:rsidRPr="00C959A6">
        <w:rPr>
          <w:color w:val="000000" w:themeColor="text1"/>
        </w:rPr>
        <w:t>acted</w:t>
      </w:r>
      <w:r w:rsidR="009149D4" w:rsidRPr="00C959A6">
        <w:rPr>
          <w:color w:val="000000" w:themeColor="text1"/>
        </w:rPr>
        <w:t xml:space="preserve"> as the basis for his </w:t>
      </w:r>
      <w:r w:rsidR="00AE4038" w:rsidRPr="00C959A6">
        <w:rPr>
          <w:color w:val="000000" w:themeColor="text1"/>
        </w:rPr>
        <w:t>presidency</w:t>
      </w:r>
      <w:r w:rsidR="009149D4" w:rsidRPr="00C959A6">
        <w:rPr>
          <w:color w:val="000000" w:themeColor="text1"/>
        </w:rPr>
        <w:t xml:space="preserve"> and its policies</w:t>
      </w:r>
      <w:r w:rsidR="005A16BC" w:rsidRPr="00C959A6">
        <w:rPr>
          <w:color w:val="000000" w:themeColor="text1"/>
        </w:rPr>
        <w:t>.</w:t>
      </w:r>
      <w:r w:rsidR="009149D4" w:rsidRPr="00C959A6">
        <w:rPr>
          <w:color w:val="000000" w:themeColor="text1"/>
        </w:rPr>
        <w:t xml:space="preserve"> </w:t>
      </w:r>
      <w:r w:rsidR="005C6736">
        <w:rPr>
          <w:color w:val="000000" w:themeColor="text1"/>
        </w:rPr>
        <w:t>E</w:t>
      </w:r>
      <w:r w:rsidR="00085A01" w:rsidRPr="00C959A6">
        <w:rPr>
          <w:color w:val="000000" w:themeColor="text1"/>
        </w:rPr>
        <w:t xml:space="preserve">arly </w:t>
      </w:r>
      <w:r w:rsidR="005A16BC" w:rsidRPr="00C959A6">
        <w:rPr>
          <w:color w:val="000000" w:themeColor="text1"/>
        </w:rPr>
        <w:t>resistance</w:t>
      </w:r>
      <w:r w:rsidR="00DA22D6" w:rsidRPr="00C959A6">
        <w:rPr>
          <w:color w:val="000000" w:themeColor="text1"/>
        </w:rPr>
        <w:t xml:space="preserve"> </w:t>
      </w:r>
      <w:r w:rsidR="005C6736">
        <w:rPr>
          <w:color w:val="000000" w:themeColor="text1"/>
        </w:rPr>
        <w:t>was oftentimes actively</w:t>
      </w:r>
      <w:r w:rsidR="00737628" w:rsidRPr="00C959A6">
        <w:rPr>
          <w:color w:val="000000" w:themeColor="text1"/>
        </w:rPr>
        <w:t xml:space="preserve"> </w:t>
      </w:r>
      <w:r w:rsidR="005A16BC" w:rsidRPr="00C959A6">
        <w:rPr>
          <w:color w:val="000000" w:themeColor="text1"/>
        </w:rPr>
        <w:t>reinforc</w:t>
      </w:r>
      <w:r w:rsidR="005C6736">
        <w:rPr>
          <w:color w:val="000000" w:themeColor="text1"/>
        </w:rPr>
        <w:t>ing of</w:t>
      </w:r>
      <w:r w:rsidR="005A16BC" w:rsidRPr="00C959A6">
        <w:rPr>
          <w:color w:val="000000" w:themeColor="text1"/>
        </w:rPr>
        <w:t xml:space="preserve"> Trump’s </w:t>
      </w:r>
      <w:r w:rsidR="005C6736">
        <w:rPr>
          <w:color w:val="000000" w:themeColor="text1"/>
        </w:rPr>
        <w:t>position and,</w:t>
      </w:r>
      <w:r w:rsidR="001136E0" w:rsidRPr="00C959A6">
        <w:rPr>
          <w:color w:val="000000" w:themeColor="text1"/>
        </w:rPr>
        <w:t xml:space="preserve"> with it,</w:t>
      </w:r>
      <w:r w:rsidR="00A16A17" w:rsidRPr="00C959A6">
        <w:rPr>
          <w:color w:val="000000" w:themeColor="text1"/>
        </w:rPr>
        <w:t xml:space="preserve"> the </w:t>
      </w:r>
      <w:r w:rsidR="001136E0" w:rsidRPr="00C959A6">
        <w:rPr>
          <w:color w:val="000000" w:themeColor="text1"/>
        </w:rPr>
        <w:t xml:space="preserve">political </w:t>
      </w:r>
      <w:r w:rsidR="00A16A17" w:rsidRPr="00C959A6">
        <w:rPr>
          <w:color w:val="000000" w:themeColor="text1"/>
        </w:rPr>
        <w:t>stranglehold of a populist, Jacksonian president</w:t>
      </w:r>
      <w:r w:rsidR="009149D4" w:rsidRPr="00C959A6">
        <w:rPr>
          <w:color w:val="000000" w:themeColor="text1"/>
        </w:rPr>
        <w:t xml:space="preserve">. </w:t>
      </w:r>
      <w:r w:rsidR="00A16A17" w:rsidRPr="00C959A6">
        <w:rPr>
          <w:color w:val="000000" w:themeColor="text1"/>
        </w:rPr>
        <w:t>The</w:t>
      </w:r>
      <w:r w:rsidR="009149D4" w:rsidRPr="00C959A6">
        <w:rPr>
          <w:color w:val="000000" w:themeColor="text1"/>
        </w:rPr>
        <w:t xml:space="preserve"> impact</w:t>
      </w:r>
      <w:r w:rsidR="00085A01" w:rsidRPr="00C959A6">
        <w:rPr>
          <w:color w:val="000000" w:themeColor="text1"/>
        </w:rPr>
        <w:t xml:space="preserve"> of this</w:t>
      </w:r>
      <w:r w:rsidR="00A16A17" w:rsidRPr="00C959A6">
        <w:rPr>
          <w:color w:val="000000" w:themeColor="text1"/>
        </w:rPr>
        <w:t xml:space="preserve"> reinforcement</w:t>
      </w:r>
      <w:r w:rsidR="009149D4" w:rsidRPr="00C959A6">
        <w:rPr>
          <w:color w:val="000000" w:themeColor="text1"/>
        </w:rPr>
        <w:t xml:space="preserve"> centred on the narrowing of space to resist damaging policies, </w:t>
      </w:r>
      <w:r w:rsidR="00085A01" w:rsidRPr="00C959A6">
        <w:rPr>
          <w:color w:val="000000" w:themeColor="text1"/>
        </w:rPr>
        <w:t>through</w:t>
      </w:r>
      <w:r w:rsidR="009149D4" w:rsidRPr="00C959A6">
        <w:rPr>
          <w:color w:val="000000" w:themeColor="text1"/>
        </w:rPr>
        <w:t xml:space="preserve"> the </w:t>
      </w:r>
      <w:r w:rsidR="00085A01" w:rsidRPr="00C959A6">
        <w:rPr>
          <w:color w:val="000000" w:themeColor="text1"/>
        </w:rPr>
        <w:t>unintended</w:t>
      </w:r>
      <w:r w:rsidR="009149D4" w:rsidRPr="00C959A6">
        <w:rPr>
          <w:color w:val="000000" w:themeColor="text1"/>
        </w:rPr>
        <w:t xml:space="preserve"> </w:t>
      </w:r>
      <w:r w:rsidR="00A16A17" w:rsidRPr="00C959A6">
        <w:rPr>
          <w:color w:val="000000" w:themeColor="text1"/>
        </w:rPr>
        <w:t>reproduction</w:t>
      </w:r>
      <w:r w:rsidR="009149D4" w:rsidRPr="00C959A6">
        <w:rPr>
          <w:color w:val="000000" w:themeColor="text1"/>
        </w:rPr>
        <w:t xml:space="preserve"> of the </w:t>
      </w:r>
      <w:r w:rsidR="00A16A17" w:rsidRPr="00C959A6">
        <w:rPr>
          <w:color w:val="000000" w:themeColor="text1"/>
        </w:rPr>
        <w:t xml:space="preserve">new government’s </w:t>
      </w:r>
      <w:r w:rsidR="009149D4" w:rsidRPr="00C959A6">
        <w:rPr>
          <w:color w:val="000000" w:themeColor="text1"/>
        </w:rPr>
        <w:t>discursive bases</w:t>
      </w:r>
      <w:r w:rsidR="00A16A17" w:rsidRPr="00C959A6">
        <w:rPr>
          <w:color w:val="000000" w:themeColor="text1"/>
        </w:rPr>
        <w:t xml:space="preserve">. </w:t>
      </w:r>
      <w:r w:rsidR="006367FE" w:rsidRPr="00C959A6">
        <w:rPr>
          <w:color w:val="000000" w:themeColor="text1"/>
        </w:rPr>
        <w:t xml:space="preserve">In short, </w:t>
      </w:r>
      <w:r w:rsidR="009149D4" w:rsidRPr="00C959A6">
        <w:rPr>
          <w:color w:val="000000" w:themeColor="text1"/>
        </w:rPr>
        <w:t xml:space="preserve">Trump’s </w:t>
      </w:r>
      <w:r w:rsidR="00085A01" w:rsidRPr="00C959A6">
        <w:rPr>
          <w:color w:val="000000" w:themeColor="text1"/>
        </w:rPr>
        <w:t>political capital</w:t>
      </w:r>
      <w:r w:rsidR="00A16A17" w:rsidRPr="00C959A6">
        <w:rPr>
          <w:color w:val="000000" w:themeColor="text1"/>
        </w:rPr>
        <w:t xml:space="preserve">, after his election, came from </w:t>
      </w:r>
      <w:r w:rsidR="00A16A17" w:rsidRPr="00C959A6">
        <w:rPr>
          <w:color w:val="000000" w:themeColor="text1"/>
        </w:rPr>
        <w:lastRenderedPageBreak/>
        <w:t>his</w:t>
      </w:r>
      <w:r w:rsidR="001136E0" w:rsidRPr="00C959A6">
        <w:rPr>
          <w:color w:val="000000" w:themeColor="text1"/>
        </w:rPr>
        <w:t xml:space="preserve"> own significant</w:t>
      </w:r>
      <w:r w:rsidR="00A16A17" w:rsidRPr="00C959A6">
        <w:rPr>
          <w:color w:val="000000" w:themeColor="text1"/>
        </w:rPr>
        <w:t xml:space="preserve"> discursive efforts, as well as unintentional media and opposition reinforcement</w:t>
      </w:r>
      <w:r w:rsidR="009149D4" w:rsidRPr="00C959A6">
        <w:rPr>
          <w:color w:val="000000" w:themeColor="text1"/>
        </w:rPr>
        <w:t xml:space="preserve">. </w:t>
      </w:r>
      <w:r>
        <w:rPr>
          <w:color w:val="000000" w:themeColor="text1"/>
        </w:rPr>
        <w:t xml:space="preserve">This was a moment of relative discursive hegemony, centred on particular Jacksonian imagining of race, class and gender in the United States, even as political debate appeared to rage around Trump’s presidency. </w:t>
      </w:r>
    </w:p>
    <w:p w14:paraId="3CBB0659" w14:textId="6CA621DB" w:rsidR="00C039E8" w:rsidRPr="00C959A6" w:rsidRDefault="001417E5" w:rsidP="008742F4">
      <w:pPr>
        <w:pStyle w:val="Default"/>
        <w:spacing w:after="120" w:line="276" w:lineRule="auto"/>
        <w:ind w:firstLine="720"/>
        <w:jc w:val="both"/>
        <w:rPr>
          <w:color w:val="000000" w:themeColor="text1"/>
        </w:rPr>
      </w:pPr>
      <w:r w:rsidRPr="00C959A6">
        <w:rPr>
          <w:color w:val="000000" w:themeColor="text1"/>
        </w:rPr>
        <w:t xml:space="preserve">To develop </w:t>
      </w:r>
      <w:r w:rsidR="00755F0A" w:rsidRPr="00C959A6">
        <w:rPr>
          <w:color w:val="000000" w:themeColor="text1"/>
        </w:rPr>
        <w:t>our</w:t>
      </w:r>
      <w:r w:rsidRPr="00C959A6">
        <w:rPr>
          <w:color w:val="000000" w:themeColor="text1"/>
        </w:rPr>
        <w:t xml:space="preserve"> analysis and the two </w:t>
      </w:r>
      <w:r w:rsidR="00755F0A" w:rsidRPr="00C959A6">
        <w:rPr>
          <w:color w:val="000000" w:themeColor="text1"/>
        </w:rPr>
        <w:t>contributions</w:t>
      </w:r>
      <w:r w:rsidRPr="00C959A6">
        <w:rPr>
          <w:color w:val="000000" w:themeColor="text1"/>
        </w:rPr>
        <w:t xml:space="preserve"> that derive from it, t</w:t>
      </w:r>
      <w:r w:rsidR="00EB2D14" w:rsidRPr="00C959A6">
        <w:rPr>
          <w:color w:val="000000" w:themeColor="text1"/>
        </w:rPr>
        <w:t xml:space="preserve">he article is structured in </w:t>
      </w:r>
      <w:r w:rsidR="00EF25BD" w:rsidRPr="00C959A6">
        <w:rPr>
          <w:color w:val="000000" w:themeColor="text1"/>
        </w:rPr>
        <w:t>two</w:t>
      </w:r>
      <w:r w:rsidRPr="00C959A6">
        <w:rPr>
          <w:color w:val="000000" w:themeColor="text1"/>
        </w:rPr>
        <w:t xml:space="preserve"> </w:t>
      </w:r>
      <w:r w:rsidR="00EB2D14" w:rsidRPr="00C959A6">
        <w:rPr>
          <w:color w:val="000000" w:themeColor="text1"/>
        </w:rPr>
        <w:t xml:space="preserve">parts. </w:t>
      </w:r>
      <w:r w:rsidR="002257A6" w:rsidRPr="00C959A6">
        <w:rPr>
          <w:color w:val="000000" w:themeColor="text1"/>
        </w:rPr>
        <w:t>First, we</w:t>
      </w:r>
      <w:r w:rsidR="00101B21" w:rsidRPr="00C959A6">
        <w:rPr>
          <w:color w:val="000000" w:themeColor="text1"/>
        </w:rPr>
        <w:t xml:space="preserve"> set out the ideational/discursive populism literature to which this article</w:t>
      </w:r>
      <w:r w:rsidR="00657FF5">
        <w:rPr>
          <w:color w:val="000000" w:themeColor="text1"/>
        </w:rPr>
        <w:t xml:space="preserve"> </w:t>
      </w:r>
      <w:r w:rsidR="00101B21" w:rsidRPr="00C959A6">
        <w:rPr>
          <w:color w:val="000000" w:themeColor="text1"/>
        </w:rPr>
        <w:t>contributes</w:t>
      </w:r>
      <w:r w:rsidR="00EA00C0">
        <w:rPr>
          <w:color w:val="000000" w:themeColor="text1"/>
        </w:rPr>
        <w:t xml:space="preserve">, outlining the distinctly American populism of the </w:t>
      </w:r>
      <w:r w:rsidR="00101B21" w:rsidRPr="00C959A6">
        <w:rPr>
          <w:color w:val="000000" w:themeColor="text1"/>
        </w:rPr>
        <w:t xml:space="preserve">Jacksonian </w:t>
      </w:r>
      <w:r w:rsidR="005B69BC">
        <w:rPr>
          <w:color w:val="000000" w:themeColor="text1"/>
        </w:rPr>
        <w:t>t</w:t>
      </w:r>
      <w:r w:rsidR="00101B21" w:rsidRPr="00C959A6">
        <w:rPr>
          <w:color w:val="000000" w:themeColor="text1"/>
        </w:rPr>
        <w:t>radition</w:t>
      </w:r>
      <w:r w:rsidR="002257A6" w:rsidRPr="00C959A6">
        <w:rPr>
          <w:color w:val="000000" w:themeColor="text1"/>
        </w:rPr>
        <w:t xml:space="preserve">. </w:t>
      </w:r>
      <w:r w:rsidR="00EF25BD" w:rsidRPr="00C959A6">
        <w:rPr>
          <w:color w:val="000000" w:themeColor="text1"/>
        </w:rPr>
        <w:t>Second</w:t>
      </w:r>
      <w:r w:rsidR="00EB2D14" w:rsidRPr="00C959A6">
        <w:rPr>
          <w:color w:val="000000" w:themeColor="text1"/>
        </w:rPr>
        <w:t xml:space="preserve">, </w:t>
      </w:r>
      <w:r w:rsidR="005D51B8" w:rsidRPr="00C959A6">
        <w:rPr>
          <w:color w:val="000000" w:themeColor="text1"/>
        </w:rPr>
        <w:t xml:space="preserve">we present the project’s empirical analysis, </w:t>
      </w:r>
      <w:r w:rsidR="008B0463" w:rsidRPr="00C959A6">
        <w:rPr>
          <w:color w:val="000000" w:themeColor="text1"/>
        </w:rPr>
        <w:t xml:space="preserve">exploring the construction of the national identity within </w:t>
      </w:r>
      <w:r w:rsidR="00D625A2" w:rsidRPr="00C959A6">
        <w:rPr>
          <w:color w:val="000000" w:themeColor="text1"/>
        </w:rPr>
        <w:t xml:space="preserve">Trump’s </w:t>
      </w:r>
      <w:r w:rsidR="00843A72">
        <w:rPr>
          <w:color w:val="000000" w:themeColor="text1"/>
        </w:rPr>
        <w:t>Jacksonian populism</w:t>
      </w:r>
      <w:r w:rsidR="00D625A2" w:rsidRPr="00C959A6">
        <w:rPr>
          <w:color w:val="000000" w:themeColor="text1"/>
        </w:rPr>
        <w:t xml:space="preserve"> and its intended critique</w:t>
      </w:r>
      <w:r w:rsidR="00B30E6D" w:rsidRPr="00C959A6">
        <w:rPr>
          <w:color w:val="000000" w:themeColor="text1"/>
        </w:rPr>
        <w:t xml:space="preserve"> – if ultimate reinforcement – </w:t>
      </w:r>
      <w:r w:rsidR="00D625A2" w:rsidRPr="00C959A6">
        <w:rPr>
          <w:color w:val="000000" w:themeColor="text1"/>
        </w:rPr>
        <w:t xml:space="preserve">in the language of the media and political opponents. </w:t>
      </w:r>
      <w:r w:rsidR="00D533B8" w:rsidRPr="00C959A6">
        <w:rPr>
          <w:color w:val="000000" w:themeColor="text1"/>
        </w:rPr>
        <w:t xml:space="preserve">We conclude by noting that </w:t>
      </w:r>
      <w:r w:rsidR="005B69BC">
        <w:rPr>
          <w:color w:val="000000" w:themeColor="text1"/>
        </w:rPr>
        <w:t>Trump’s</w:t>
      </w:r>
      <w:r w:rsidR="005B69BC" w:rsidRPr="00C959A6">
        <w:rPr>
          <w:color w:val="000000" w:themeColor="text1"/>
        </w:rPr>
        <w:t xml:space="preserve"> </w:t>
      </w:r>
      <w:r w:rsidR="00D533B8" w:rsidRPr="00C959A6">
        <w:rPr>
          <w:color w:val="000000" w:themeColor="text1"/>
        </w:rPr>
        <w:t>discursive structure</w:t>
      </w:r>
      <w:r w:rsidR="00B629E4" w:rsidRPr="00C959A6">
        <w:rPr>
          <w:color w:val="000000" w:themeColor="text1"/>
        </w:rPr>
        <w:t>s</w:t>
      </w:r>
      <w:r w:rsidR="00D533B8" w:rsidRPr="00C959A6">
        <w:rPr>
          <w:color w:val="000000" w:themeColor="text1"/>
        </w:rPr>
        <w:t xml:space="preserve"> </w:t>
      </w:r>
      <w:r w:rsidR="005B69BC">
        <w:rPr>
          <w:color w:val="000000" w:themeColor="text1"/>
        </w:rPr>
        <w:t xml:space="preserve">strategy has remained constant, from </w:t>
      </w:r>
      <w:proofErr w:type="spellStart"/>
      <w:r w:rsidR="005B69BC">
        <w:rPr>
          <w:color w:val="000000" w:themeColor="text1"/>
        </w:rPr>
        <w:t>birtherism</w:t>
      </w:r>
      <w:proofErr w:type="spellEnd"/>
      <w:r w:rsidR="005B69BC">
        <w:rPr>
          <w:color w:val="000000" w:themeColor="text1"/>
        </w:rPr>
        <w:t xml:space="preserve">, through the Travel Ban, to coronavirus. The discursive structures it has engendered will </w:t>
      </w:r>
      <w:r w:rsidR="00197112">
        <w:rPr>
          <w:color w:val="000000" w:themeColor="text1"/>
        </w:rPr>
        <w:t>guide</w:t>
      </w:r>
      <w:r w:rsidR="005B69BC">
        <w:rPr>
          <w:color w:val="000000" w:themeColor="text1"/>
        </w:rPr>
        <w:t xml:space="preserve"> his </w:t>
      </w:r>
      <w:r w:rsidR="00D533B8" w:rsidRPr="00C959A6">
        <w:rPr>
          <w:color w:val="000000" w:themeColor="text1"/>
        </w:rPr>
        <w:t>re-election campaign and</w:t>
      </w:r>
      <w:r w:rsidR="00AB4BD3">
        <w:rPr>
          <w:color w:val="000000" w:themeColor="text1"/>
        </w:rPr>
        <w:t xml:space="preserve"> shape</w:t>
      </w:r>
      <w:r w:rsidR="00D533B8" w:rsidRPr="00C959A6">
        <w:rPr>
          <w:color w:val="000000" w:themeColor="text1"/>
        </w:rPr>
        <w:t xml:space="preserve"> its chances of success.</w:t>
      </w:r>
    </w:p>
    <w:p w14:paraId="6B26161C" w14:textId="7715EB5A" w:rsidR="00EB2D14" w:rsidRPr="00C959A6" w:rsidRDefault="00EB2D14" w:rsidP="00BE5EBA">
      <w:pPr>
        <w:pStyle w:val="Default"/>
        <w:spacing w:after="120" w:line="276" w:lineRule="auto"/>
        <w:jc w:val="both"/>
        <w:rPr>
          <w:color w:val="000000" w:themeColor="text1"/>
        </w:rPr>
      </w:pPr>
    </w:p>
    <w:p w14:paraId="1EF2E351" w14:textId="7A749CF9" w:rsidR="00BE5EBA" w:rsidRPr="00C959A6" w:rsidRDefault="000E5D59" w:rsidP="00C34E1C">
      <w:pPr>
        <w:pStyle w:val="Default"/>
        <w:spacing w:after="120" w:line="276" w:lineRule="auto"/>
        <w:jc w:val="both"/>
        <w:rPr>
          <w:color w:val="000000" w:themeColor="text1"/>
        </w:rPr>
      </w:pPr>
      <w:r>
        <w:rPr>
          <w:b/>
          <w:bCs/>
          <w:color w:val="000000" w:themeColor="text1"/>
        </w:rPr>
        <w:t>Trump</w:t>
      </w:r>
      <w:r w:rsidR="001A6283">
        <w:rPr>
          <w:b/>
          <w:bCs/>
          <w:color w:val="000000" w:themeColor="text1"/>
        </w:rPr>
        <w:t>’s</w:t>
      </w:r>
      <w:r>
        <w:rPr>
          <w:b/>
          <w:bCs/>
          <w:color w:val="000000" w:themeColor="text1"/>
        </w:rPr>
        <w:t xml:space="preserve"> Jacksonian populism </w:t>
      </w:r>
      <w:r w:rsidR="002F10EE">
        <w:rPr>
          <w:b/>
          <w:bCs/>
          <w:color w:val="000000" w:themeColor="text1"/>
        </w:rPr>
        <w:t xml:space="preserve">and </w:t>
      </w:r>
      <w:r w:rsidR="00F73E81">
        <w:rPr>
          <w:b/>
          <w:bCs/>
          <w:color w:val="000000" w:themeColor="text1"/>
        </w:rPr>
        <w:t>the white (male) working class</w:t>
      </w:r>
    </w:p>
    <w:p w14:paraId="2DA2D6F8" w14:textId="357B3599" w:rsidR="00B730DF" w:rsidRPr="00C959A6" w:rsidRDefault="00A50AF0" w:rsidP="00524C57">
      <w:pPr>
        <w:spacing w:line="276" w:lineRule="auto"/>
        <w:jc w:val="both"/>
        <w:rPr>
          <w:color w:val="000000" w:themeColor="text1"/>
        </w:rPr>
      </w:pPr>
      <w:r w:rsidRPr="00C959A6">
        <w:rPr>
          <w:color w:val="000000" w:themeColor="text1"/>
        </w:rPr>
        <w:t>Since at least the 1960s, studies of populism have developed a range of competing approaches, such as the organisational and performative.</w:t>
      </w:r>
      <w:r w:rsidR="00524C57" w:rsidRPr="00C959A6">
        <w:rPr>
          <w:color w:val="000000" w:themeColor="text1"/>
        </w:rPr>
        <w:t xml:space="preserve"> Here</w:t>
      </w:r>
      <w:r w:rsidRPr="00C959A6">
        <w:rPr>
          <w:color w:val="000000" w:themeColor="text1"/>
        </w:rPr>
        <w:t>,</w:t>
      </w:r>
      <w:r w:rsidR="00524C57" w:rsidRPr="00C959A6">
        <w:rPr>
          <w:color w:val="000000" w:themeColor="text1"/>
        </w:rPr>
        <w:t xml:space="preserve"> we understand populism minimally, as a chameleonic style of discourse, </w:t>
      </w:r>
      <w:r w:rsidR="00C74742">
        <w:rPr>
          <w:color w:val="000000" w:themeColor="text1"/>
        </w:rPr>
        <w:t xml:space="preserve">which </w:t>
      </w:r>
      <w:r w:rsidR="00524C57" w:rsidRPr="00C959A6">
        <w:rPr>
          <w:color w:val="000000" w:themeColor="text1"/>
        </w:rPr>
        <w:t>pitch</w:t>
      </w:r>
      <w:r w:rsidR="00C74742">
        <w:rPr>
          <w:color w:val="000000" w:themeColor="text1"/>
        </w:rPr>
        <w:t>es</w:t>
      </w:r>
      <w:r w:rsidR="00524C57" w:rsidRPr="00C959A6">
        <w:rPr>
          <w:color w:val="000000" w:themeColor="text1"/>
        </w:rPr>
        <w:t xml:space="preserve"> elites in opposition to the people</w:t>
      </w:r>
      <w:r w:rsidR="00C74742">
        <w:rPr>
          <w:color w:val="000000" w:themeColor="text1"/>
        </w:rPr>
        <w:t xml:space="preserve">, but crucially adapts to </w:t>
      </w:r>
      <w:r w:rsidR="00387239">
        <w:rPr>
          <w:color w:val="000000" w:themeColor="text1"/>
        </w:rPr>
        <w:t>its specific environment</w:t>
      </w:r>
      <w:r w:rsidR="00524C57" w:rsidRPr="00C959A6">
        <w:rPr>
          <w:color w:val="000000" w:themeColor="text1"/>
        </w:rPr>
        <w:t xml:space="preserve"> (Norris and Inglehart 2019: 4; see also Hawkins et al 2018). </w:t>
      </w:r>
      <w:r w:rsidR="00295456" w:rsidRPr="00C959A6">
        <w:rPr>
          <w:color w:val="000000" w:themeColor="text1"/>
        </w:rPr>
        <w:t xml:space="preserve">This ideational approach to the study of populism </w:t>
      </w:r>
      <w:r w:rsidR="006049A5" w:rsidRPr="00C959A6">
        <w:rPr>
          <w:color w:val="000000" w:themeColor="text1"/>
        </w:rPr>
        <w:t>extends</w:t>
      </w:r>
      <w:r w:rsidR="00295456" w:rsidRPr="00C959A6">
        <w:rPr>
          <w:color w:val="000000" w:themeColor="text1"/>
        </w:rPr>
        <w:t xml:space="preserve"> back to Ernesto </w:t>
      </w:r>
      <w:proofErr w:type="spellStart"/>
      <w:r w:rsidR="00295456" w:rsidRPr="00C959A6">
        <w:rPr>
          <w:color w:val="000000" w:themeColor="text1"/>
        </w:rPr>
        <w:t>Laclau’s</w:t>
      </w:r>
      <w:proofErr w:type="spellEnd"/>
      <w:r w:rsidR="00295456" w:rsidRPr="00C959A6">
        <w:rPr>
          <w:color w:val="000000" w:themeColor="text1"/>
        </w:rPr>
        <w:t xml:space="preserve"> work in the 1970s, and focuses on the framings, language, and style of populism. Analysing language enables </w:t>
      </w:r>
      <w:r w:rsidR="00680F1E" w:rsidRPr="00C959A6">
        <w:rPr>
          <w:color w:val="000000" w:themeColor="text1"/>
        </w:rPr>
        <w:t xml:space="preserve">an </w:t>
      </w:r>
      <w:r w:rsidR="00295456" w:rsidRPr="00C959A6">
        <w:rPr>
          <w:color w:val="000000" w:themeColor="text1"/>
        </w:rPr>
        <w:t xml:space="preserve">exploration of how populism functions in context; for example, amidst the specific demographic landscape of the United States. </w:t>
      </w:r>
      <w:r w:rsidR="00EE202F" w:rsidRPr="00C959A6">
        <w:rPr>
          <w:color w:val="000000" w:themeColor="text1"/>
        </w:rPr>
        <w:t xml:space="preserve">‘After all, it is the national and political cultures in which populist actors mobilize that provide a better </w:t>
      </w:r>
      <w:r w:rsidR="004F782C" w:rsidRPr="00C959A6">
        <w:rPr>
          <w:color w:val="000000" w:themeColor="text1"/>
        </w:rPr>
        <w:t>understanding</w:t>
      </w:r>
      <w:r w:rsidR="00EE202F" w:rsidRPr="00C959A6">
        <w:rPr>
          <w:color w:val="000000" w:themeColor="text1"/>
        </w:rPr>
        <w:t xml:space="preserve"> of the conditions under which people come to see political reality through the lenses of populism’ (</w:t>
      </w:r>
      <w:proofErr w:type="spellStart"/>
      <w:r w:rsidR="00EE202F" w:rsidRPr="00C959A6">
        <w:rPr>
          <w:color w:val="000000" w:themeColor="text1"/>
        </w:rPr>
        <w:t>Mudde</w:t>
      </w:r>
      <w:proofErr w:type="spellEnd"/>
      <w:r w:rsidR="00EE202F" w:rsidRPr="00C959A6">
        <w:rPr>
          <w:color w:val="000000" w:themeColor="text1"/>
        </w:rPr>
        <w:t xml:space="preserve"> </w:t>
      </w:r>
      <w:r w:rsidR="00372788" w:rsidRPr="00C959A6">
        <w:rPr>
          <w:color w:val="000000" w:themeColor="text1"/>
        </w:rPr>
        <w:t>2017</w:t>
      </w:r>
      <w:r w:rsidR="00EE202F" w:rsidRPr="00C959A6">
        <w:rPr>
          <w:color w:val="000000" w:themeColor="text1"/>
        </w:rPr>
        <w:t>: 41).</w:t>
      </w:r>
      <w:r w:rsidR="004F782C" w:rsidRPr="00C959A6">
        <w:rPr>
          <w:color w:val="000000" w:themeColor="text1"/>
        </w:rPr>
        <w:t xml:space="preserve"> </w:t>
      </w:r>
      <w:r w:rsidR="005834BD" w:rsidRPr="00C959A6">
        <w:rPr>
          <w:color w:val="000000" w:themeColor="text1"/>
        </w:rPr>
        <w:t xml:space="preserve">Populism comes in many forms and a discursive approach enables us to analyse Trump’s specific variant and its impact across US political debate. </w:t>
      </w:r>
    </w:p>
    <w:p w14:paraId="2363CB0F" w14:textId="3F1F60C5" w:rsidR="00524C57" w:rsidRPr="00C959A6" w:rsidRDefault="00933A39" w:rsidP="00DC2125">
      <w:pPr>
        <w:spacing w:line="276" w:lineRule="auto"/>
        <w:jc w:val="both"/>
        <w:rPr>
          <w:color w:val="000000" w:themeColor="text1"/>
        </w:rPr>
      </w:pPr>
      <w:r w:rsidRPr="00C959A6">
        <w:rPr>
          <w:color w:val="000000" w:themeColor="text1"/>
        </w:rPr>
        <w:tab/>
      </w:r>
      <w:r w:rsidR="00260974">
        <w:rPr>
          <w:color w:val="000000" w:themeColor="text1"/>
        </w:rPr>
        <w:t>W</w:t>
      </w:r>
      <w:r w:rsidRPr="00C959A6">
        <w:rPr>
          <w:color w:val="000000" w:themeColor="text1"/>
        </w:rPr>
        <w:t xml:space="preserve">e are not the first to apply such an approach to the United States or to Donald Trump. </w:t>
      </w:r>
      <w:r w:rsidR="00303BDC" w:rsidRPr="00C959A6">
        <w:rPr>
          <w:color w:val="000000" w:themeColor="text1"/>
        </w:rPr>
        <w:t xml:space="preserve">As </w:t>
      </w:r>
      <w:proofErr w:type="spellStart"/>
      <w:r w:rsidR="00303BDC" w:rsidRPr="00C959A6">
        <w:rPr>
          <w:color w:val="000000" w:themeColor="text1"/>
        </w:rPr>
        <w:t>Homolar</w:t>
      </w:r>
      <w:proofErr w:type="spellEnd"/>
      <w:r w:rsidR="00303BDC" w:rsidRPr="00C959A6">
        <w:rPr>
          <w:color w:val="000000" w:themeColor="text1"/>
        </w:rPr>
        <w:t xml:space="preserve"> and Scholz (2019) have argued, </w:t>
      </w:r>
      <w:r w:rsidR="004D1E7F" w:rsidRPr="00C959A6">
        <w:rPr>
          <w:color w:val="000000" w:themeColor="text1"/>
        </w:rPr>
        <w:t xml:space="preserve">for example, </w:t>
      </w:r>
      <w:r w:rsidR="00303BDC" w:rsidRPr="00C959A6">
        <w:rPr>
          <w:color w:val="000000" w:themeColor="text1"/>
        </w:rPr>
        <w:t xml:space="preserve">the socio-linguistic features of populist ‘Trump-speak’ include emotionally charged, anti-establishment crisis narratives. </w:t>
      </w:r>
      <w:r w:rsidR="00524C57" w:rsidRPr="00C959A6">
        <w:rPr>
          <w:color w:val="000000" w:themeColor="text1"/>
        </w:rPr>
        <w:t>We agree that Trump</w:t>
      </w:r>
      <w:r w:rsidR="0079429B" w:rsidRPr="00C959A6">
        <w:rPr>
          <w:color w:val="000000" w:themeColor="text1"/>
        </w:rPr>
        <w:t xml:space="preserve">’s preferred narrative structure is one of crisis, as </w:t>
      </w:r>
      <w:r w:rsidR="00524C57" w:rsidRPr="00C959A6">
        <w:rPr>
          <w:color w:val="000000" w:themeColor="text1"/>
        </w:rPr>
        <w:t>‘a leader who uses populist rhetoric’ (</w:t>
      </w:r>
      <w:r w:rsidR="004D1E7F" w:rsidRPr="00C959A6">
        <w:rPr>
          <w:color w:val="000000" w:themeColor="text1"/>
        </w:rPr>
        <w:t>Norris and Inglehart 2019</w:t>
      </w:r>
      <w:r w:rsidR="00524C57" w:rsidRPr="00C959A6">
        <w:rPr>
          <w:color w:val="000000" w:themeColor="text1"/>
        </w:rPr>
        <w:t>: 3</w:t>
      </w:r>
      <w:r w:rsidR="00657FF5">
        <w:rPr>
          <w:color w:val="000000" w:themeColor="text1"/>
        </w:rPr>
        <w:t>; see also Hall, 2021</w:t>
      </w:r>
      <w:r w:rsidR="00524C57" w:rsidRPr="00C959A6">
        <w:rPr>
          <w:color w:val="000000" w:themeColor="text1"/>
        </w:rPr>
        <w:t>)</w:t>
      </w:r>
      <w:r w:rsidR="0079429B" w:rsidRPr="00C959A6">
        <w:rPr>
          <w:color w:val="000000" w:themeColor="text1"/>
        </w:rPr>
        <w:t xml:space="preserve"> which taps </w:t>
      </w:r>
      <w:r w:rsidR="004D1E7F" w:rsidRPr="00C959A6">
        <w:rPr>
          <w:color w:val="000000" w:themeColor="text1"/>
        </w:rPr>
        <w:t>into nostalgia and exploit</w:t>
      </w:r>
      <w:r w:rsidR="0079429B" w:rsidRPr="00C959A6">
        <w:rPr>
          <w:color w:val="000000" w:themeColor="text1"/>
        </w:rPr>
        <w:t>s</w:t>
      </w:r>
      <w:r w:rsidR="004D1E7F" w:rsidRPr="00C959A6">
        <w:rPr>
          <w:color w:val="000000" w:themeColor="text1"/>
        </w:rPr>
        <w:t xml:space="preserve"> ontological insecurities</w:t>
      </w:r>
      <w:r w:rsidR="0079429B" w:rsidRPr="00C959A6">
        <w:rPr>
          <w:color w:val="000000" w:themeColor="text1"/>
        </w:rPr>
        <w:t>, diagnoses their cause, and promises a return to pre-eminence</w:t>
      </w:r>
      <w:r w:rsidR="004D1E7F" w:rsidRPr="00C959A6">
        <w:rPr>
          <w:color w:val="000000" w:themeColor="text1"/>
        </w:rPr>
        <w:t xml:space="preserve"> (</w:t>
      </w:r>
      <w:proofErr w:type="spellStart"/>
      <w:r w:rsidR="004D1E7F" w:rsidRPr="00C959A6">
        <w:rPr>
          <w:color w:val="000000" w:themeColor="text1"/>
        </w:rPr>
        <w:t>Homolar</w:t>
      </w:r>
      <w:proofErr w:type="spellEnd"/>
      <w:r w:rsidR="004D1E7F" w:rsidRPr="00C959A6">
        <w:rPr>
          <w:color w:val="000000" w:themeColor="text1"/>
        </w:rPr>
        <w:t xml:space="preserve"> and Scholz 2019: 15).</w:t>
      </w:r>
      <w:r w:rsidR="00395DE8">
        <w:rPr>
          <w:color w:val="000000" w:themeColor="text1"/>
        </w:rPr>
        <w:t xml:space="preserve"> It is these such qualities – emotionality and hyperbole in particular – we suggest, that can be thought of as distinctly ‘Trumpian’, when contrasted with other leading political figures.</w:t>
      </w:r>
      <w:r w:rsidR="004D1E7F" w:rsidRPr="00C959A6">
        <w:rPr>
          <w:color w:val="000000" w:themeColor="text1"/>
        </w:rPr>
        <w:t xml:space="preserve"> However,</w:t>
      </w:r>
      <w:r w:rsidR="00524C57" w:rsidRPr="00C959A6">
        <w:rPr>
          <w:color w:val="000000" w:themeColor="text1"/>
        </w:rPr>
        <w:t xml:space="preserve"> we argue that, as a particularly effective and affective ‘identity entrepreneur’ (Reicher and Haslam 2016</w:t>
      </w:r>
      <w:r w:rsidR="00EE202F" w:rsidRPr="00C959A6">
        <w:rPr>
          <w:color w:val="000000" w:themeColor="text1"/>
        </w:rPr>
        <w:t xml:space="preserve">; see also </w:t>
      </w:r>
      <w:proofErr w:type="spellStart"/>
      <w:r w:rsidR="00EE202F" w:rsidRPr="00C959A6">
        <w:rPr>
          <w:color w:val="000000" w:themeColor="text1"/>
        </w:rPr>
        <w:t>Agius</w:t>
      </w:r>
      <w:proofErr w:type="spellEnd"/>
      <w:r w:rsidR="00EE202F" w:rsidRPr="00C959A6">
        <w:rPr>
          <w:color w:val="000000" w:themeColor="text1"/>
        </w:rPr>
        <w:t xml:space="preserve"> and Keep 2018</w:t>
      </w:r>
      <w:r w:rsidR="00524C57" w:rsidRPr="00C959A6">
        <w:rPr>
          <w:color w:val="000000" w:themeColor="text1"/>
        </w:rPr>
        <w:t xml:space="preserve">), </w:t>
      </w:r>
      <w:r w:rsidR="00395DE8">
        <w:rPr>
          <w:color w:val="000000" w:themeColor="text1"/>
        </w:rPr>
        <w:t>Trump’s</w:t>
      </w:r>
      <w:r w:rsidR="00395DE8" w:rsidRPr="00C959A6">
        <w:rPr>
          <w:color w:val="000000" w:themeColor="text1"/>
        </w:rPr>
        <w:t xml:space="preserve"> </w:t>
      </w:r>
      <w:r w:rsidR="00524C57" w:rsidRPr="00C959A6">
        <w:rPr>
          <w:color w:val="000000" w:themeColor="text1"/>
        </w:rPr>
        <w:t>variant of populism is</w:t>
      </w:r>
      <w:r w:rsidR="00A424C8" w:rsidRPr="00C959A6">
        <w:rPr>
          <w:color w:val="000000" w:themeColor="text1"/>
        </w:rPr>
        <w:t xml:space="preserve"> </w:t>
      </w:r>
      <w:r w:rsidR="00395DE8">
        <w:rPr>
          <w:color w:val="000000" w:themeColor="text1"/>
        </w:rPr>
        <w:t xml:space="preserve">embedded within the landscape </w:t>
      </w:r>
      <w:r w:rsidR="00275AD2">
        <w:rPr>
          <w:color w:val="000000" w:themeColor="text1"/>
        </w:rPr>
        <w:t>of</w:t>
      </w:r>
      <w:r w:rsidR="00395DE8">
        <w:rPr>
          <w:color w:val="000000" w:themeColor="text1"/>
        </w:rPr>
        <w:t xml:space="preserve"> </w:t>
      </w:r>
      <w:r w:rsidR="00275AD2">
        <w:rPr>
          <w:color w:val="000000" w:themeColor="text1"/>
        </w:rPr>
        <w:t>American political</w:t>
      </w:r>
      <w:r w:rsidR="00395DE8">
        <w:rPr>
          <w:color w:val="000000" w:themeColor="text1"/>
        </w:rPr>
        <w:t xml:space="preserve"> history: it is</w:t>
      </w:r>
      <w:r w:rsidR="00524C57" w:rsidRPr="00C959A6">
        <w:rPr>
          <w:color w:val="000000" w:themeColor="text1"/>
        </w:rPr>
        <w:t xml:space="preserve"> distinctly Jacksonian.</w:t>
      </w:r>
      <w:r w:rsidR="004D1E7F" w:rsidRPr="00C959A6">
        <w:rPr>
          <w:color w:val="000000" w:themeColor="text1"/>
          <w:shd w:val="clear" w:color="auto" w:fill="FFFFFF"/>
          <w:lang w:eastAsia="en-GB"/>
        </w:rPr>
        <w:t xml:space="preserve"> </w:t>
      </w:r>
      <w:r w:rsidR="00524C57" w:rsidRPr="00C959A6">
        <w:rPr>
          <w:color w:val="000000" w:themeColor="text1"/>
        </w:rPr>
        <w:t>That is to argue that Trump was successful in his efforts ‘</w:t>
      </w:r>
      <w:r w:rsidR="00524C57" w:rsidRPr="00C959A6">
        <w:rPr>
          <w:color w:val="000000" w:themeColor="text1"/>
          <w:shd w:val="clear" w:color="auto" w:fill="FFFFFF"/>
          <w:lang w:eastAsia="en-GB"/>
        </w:rPr>
        <w:t>to represent himself and his platform in ways that resonate with his would-be followers’ experience of their world’ (</w:t>
      </w:r>
      <w:proofErr w:type="spellStart"/>
      <w:r w:rsidR="00395DE8">
        <w:rPr>
          <w:color w:val="000000" w:themeColor="text1"/>
          <w:shd w:val="clear" w:color="auto" w:fill="FFFFFF"/>
          <w:lang w:eastAsia="en-GB"/>
        </w:rPr>
        <w:t>Agius</w:t>
      </w:r>
      <w:proofErr w:type="spellEnd"/>
      <w:r w:rsidR="00395DE8">
        <w:rPr>
          <w:color w:val="000000" w:themeColor="text1"/>
          <w:shd w:val="clear" w:color="auto" w:fill="FFFFFF"/>
          <w:lang w:eastAsia="en-GB"/>
        </w:rPr>
        <w:t xml:space="preserve"> and Keep 2018</w:t>
      </w:r>
      <w:r w:rsidR="00524C57" w:rsidRPr="00C959A6">
        <w:rPr>
          <w:color w:val="000000" w:themeColor="text1"/>
          <w:shd w:val="clear" w:color="auto" w:fill="FFFFFF"/>
          <w:lang w:eastAsia="en-GB"/>
        </w:rPr>
        <w:t xml:space="preserve">) through a Jacksonian narrative logic. This logic told a consistent and </w:t>
      </w:r>
      <w:proofErr w:type="gramStart"/>
      <w:r w:rsidR="00524C57" w:rsidRPr="00C959A6">
        <w:rPr>
          <w:color w:val="000000" w:themeColor="text1"/>
          <w:shd w:val="clear" w:color="auto" w:fill="FFFFFF"/>
          <w:lang w:eastAsia="en-GB"/>
        </w:rPr>
        <w:t>emotionally-arresting</w:t>
      </w:r>
      <w:proofErr w:type="gramEnd"/>
      <w:r w:rsidR="00524C57" w:rsidRPr="00C959A6">
        <w:rPr>
          <w:color w:val="000000" w:themeColor="text1"/>
          <w:shd w:val="clear" w:color="auto" w:fill="FFFFFF"/>
          <w:lang w:eastAsia="en-GB"/>
        </w:rPr>
        <w:t xml:space="preserve"> story, </w:t>
      </w:r>
      <w:r w:rsidR="00395DE8">
        <w:rPr>
          <w:color w:val="000000" w:themeColor="text1"/>
          <w:shd w:val="clear" w:color="auto" w:fill="FFFFFF"/>
          <w:lang w:eastAsia="en-GB"/>
        </w:rPr>
        <w:t xml:space="preserve">albeit one that rendered invisible many Americans within the </w:t>
      </w:r>
      <w:r w:rsidR="00395DE8">
        <w:rPr>
          <w:color w:val="000000" w:themeColor="text1"/>
          <w:shd w:val="clear" w:color="auto" w:fill="FFFFFF"/>
          <w:lang w:eastAsia="en-GB"/>
        </w:rPr>
        <w:lastRenderedPageBreak/>
        <w:t xml:space="preserve">national story, as instead the </w:t>
      </w:r>
      <w:r w:rsidR="00524C57" w:rsidRPr="00C959A6">
        <w:rPr>
          <w:color w:val="000000" w:themeColor="text1"/>
          <w:shd w:val="clear" w:color="auto" w:fill="FFFFFF"/>
          <w:lang w:eastAsia="en-GB"/>
        </w:rPr>
        <w:t>white</w:t>
      </w:r>
      <w:r w:rsidR="00395DE8">
        <w:rPr>
          <w:color w:val="000000" w:themeColor="text1"/>
          <w:shd w:val="clear" w:color="auto" w:fill="FFFFFF"/>
          <w:lang w:eastAsia="en-GB"/>
        </w:rPr>
        <w:t xml:space="preserve"> (male)</w:t>
      </w:r>
      <w:r w:rsidR="00524C57" w:rsidRPr="00C959A6">
        <w:rPr>
          <w:color w:val="000000" w:themeColor="text1"/>
          <w:shd w:val="clear" w:color="auto" w:fill="FFFFFF"/>
          <w:lang w:eastAsia="en-GB"/>
        </w:rPr>
        <w:t xml:space="preserve"> working class </w:t>
      </w:r>
      <w:r w:rsidR="00395DE8">
        <w:rPr>
          <w:color w:val="000000" w:themeColor="text1"/>
          <w:shd w:val="clear" w:color="auto" w:fill="FFFFFF"/>
          <w:lang w:eastAsia="en-GB"/>
        </w:rPr>
        <w:t xml:space="preserve">were re-prioritised, with the suffering and struggle of their lived experience located at the heart of a story of American betrayal. </w:t>
      </w:r>
    </w:p>
    <w:p w14:paraId="41A14A6C" w14:textId="576DFD4A" w:rsidR="0000639C" w:rsidRDefault="0084400E" w:rsidP="009B16CD">
      <w:pPr>
        <w:spacing w:line="276" w:lineRule="auto"/>
        <w:jc w:val="both"/>
        <w:rPr>
          <w:color w:val="000000" w:themeColor="text1"/>
        </w:rPr>
      </w:pPr>
      <w:r>
        <w:rPr>
          <w:b/>
          <w:bCs/>
          <w:i/>
          <w:iCs/>
          <w:color w:val="000000" w:themeColor="text1"/>
        </w:rPr>
        <w:tab/>
      </w:r>
      <w:r w:rsidR="0056408A" w:rsidRPr="00C76AD2">
        <w:rPr>
          <w:color w:val="000000" w:themeColor="text1"/>
        </w:rPr>
        <w:t>Following</w:t>
      </w:r>
      <w:r w:rsidR="00600BBD">
        <w:rPr>
          <w:color w:val="000000" w:themeColor="text1"/>
        </w:rPr>
        <w:t xml:space="preserve"> Mead (2017)</w:t>
      </w:r>
      <w:r w:rsidR="0056408A">
        <w:rPr>
          <w:color w:val="000000" w:themeColor="text1"/>
        </w:rPr>
        <w:t>, we argue that</w:t>
      </w:r>
      <w:r w:rsidR="0000639C" w:rsidRPr="0000639C">
        <w:rPr>
          <w:color w:val="000000" w:themeColor="text1"/>
        </w:rPr>
        <w:t xml:space="preserve"> </w:t>
      </w:r>
      <w:proofErr w:type="spellStart"/>
      <w:r w:rsidR="009342FF">
        <w:rPr>
          <w:color w:val="000000" w:themeColor="text1"/>
        </w:rPr>
        <w:t>Jacksonianism</w:t>
      </w:r>
      <w:proofErr w:type="spellEnd"/>
      <w:r w:rsidR="009342FF">
        <w:rPr>
          <w:color w:val="000000" w:themeColor="text1"/>
        </w:rPr>
        <w:t xml:space="preserve"> is a uniquely American variant of populism, and that </w:t>
      </w:r>
      <w:r w:rsidR="0000639C" w:rsidRPr="0000639C">
        <w:rPr>
          <w:color w:val="000000" w:themeColor="text1"/>
        </w:rPr>
        <w:t xml:space="preserve">Trump has clearly embodied many of the defining traits </w:t>
      </w:r>
      <w:r w:rsidR="009342FF">
        <w:rPr>
          <w:color w:val="000000" w:themeColor="text1"/>
        </w:rPr>
        <w:t xml:space="preserve">associated with </w:t>
      </w:r>
      <w:r w:rsidR="0000639C" w:rsidRPr="0000639C">
        <w:rPr>
          <w:color w:val="000000" w:themeColor="text1"/>
        </w:rPr>
        <w:t>th</w:t>
      </w:r>
      <w:r w:rsidR="009342FF">
        <w:rPr>
          <w:color w:val="000000" w:themeColor="text1"/>
        </w:rPr>
        <w:t>at</w:t>
      </w:r>
      <w:r w:rsidR="0000639C" w:rsidRPr="0000639C">
        <w:rPr>
          <w:color w:val="000000" w:themeColor="text1"/>
        </w:rPr>
        <w:t xml:space="preserve"> </w:t>
      </w:r>
      <w:r w:rsidR="0000639C">
        <w:rPr>
          <w:color w:val="000000" w:themeColor="text1"/>
        </w:rPr>
        <w:t>tradition</w:t>
      </w:r>
      <w:r w:rsidR="0000639C" w:rsidRPr="0000639C">
        <w:rPr>
          <w:color w:val="000000" w:themeColor="text1"/>
        </w:rPr>
        <w:t>: an unabashed military populism, centred on an ethos of pride and respect; a desire to avoid war unless threatened or attacked; clear scepticism of existing international trade and legal agreements; and a general disinterest in issues of human rights, democracy promotion, and nation building abroad (</w:t>
      </w:r>
      <w:proofErr w:type="spellStart"/>
      <w:r w:rsidR="0000639C" w:rsidRPr="0000639C">
        <w:rPr>
          <w:color w:val="000000" w:themeColor="text1"/>
        </w:rPr>
        <w:t>Biegon</w:t>
      </w:r>
      <w:proofErr w:type="spellEnd"/>
      <w:r w:rsidR="0000639C" w:rsidRPr="0000639C">
        <w:rPr>
          <w:color w:val="000000" w:themeColor="text1"/>
        </w:rPr>
        <w:t xml:space="preserve">, 2019; </w:t>
      </w:r>
      <w:proofErr w:type="spellStart"/>
      <w:r w:rsidR="00657FF5">
        <w:rPr>
          <w:color w:val="000000" w:themeColor="text1"/>
        </w:rPr>
        <w:t>Lacatus</w:t>
      </w:r>
      <w:proofErr w:type="spellEnd"/>
      <w:r w:rsidR="00657FF5">
        <w:rPr>
          <w:color w:val="000000" w:themeColor="text1"/>
        </w:rPr>
        <w:t xml:space="preserve">, 2021; </w:t>
      </w:r>
      <w:r w:rsidR="0000639C" w:rsidRPr="0000639C">
        <w:rPr>
          <w:color w:val="000000" w:themeColor="text1"/>
        </w:rPr>
        <w:t>McDonald, 2018: 412).</w:t>
      </w:r>
      <w:r w:rsidR="009342FF">
        <w:rPr>
          <w:color w:val="000000" w:themeColor="text1"/>
        </w:rPr>
        <w:t xml:space="preserve"> </w:t>
      </w:r>
      <w:r w:rsidR="0000639C" w:rsidRPr="0000639C">
        <w:rPr>
          <w:color w:val="000000" w:themeColor="text1"/>
        </w:rPr>
        <w:t xml:space="preserve">Most clearly, however, Trump’s claim to be a Jacksonian lies in the views he shares with America’s seventh president: a narrow </w:t>
      </w:r>
      <w:r w:rsidR="008C3262">
        <w:rPr>
          <w:color w:val="000000" w:themeColor="text1"/>
        </w:rPr>
        <w:t xml:space="preserve">and often racialised </w:t>
      </w:r>
      <w:r w:rsidR="0000639C" w:rsidRPr="0000639C">
        <w:rPr>
          <w:color w:val="000000" w:themeColor="text1"/>
        </w:rPr>
        <w:t>definition of America(ns) and a deep suspicion of those outside of the polis, who are deemed to threaten economic and physical security</w:t>
      </w:r>
      <w:r w:rsidR="00E44CEC">
        <w:rPr>
          <w:color w:val="000000" w:themeColor="text1"/>
        </w:rPr>
        <w:t xml:space="preserve"> (Holland 2020: 219-20)</w:t>
      </w:r>
      <w:r w:rsidR="0000639C" w:rsidRPr="0000639C">
        <w:rPr>
          <w:color w:val="000000" w:themeColor="text1"/>
        </w:rPr>
        <w:t xml:space="preserve">. </w:t>
      </w:r>
    </w:p>
    <w:p w14:paraId="4EDA8DE6" w14:textId="006B24D7" w:rsidR="00062D70" w:rsidRDefault="004971A4" w:rsidP="001E56A3">
      <w:pPr>
        <w:spacing w:line="276" w:lineRule="auto"/>
        <w:ind w:firstLine="709"/>
        <w:jc w:val="both"/>
        <w:rPr>
          <w:color w:val="000000" w:themeColor="text1"/>
        </w:rPr>
      </w:pPr>
      <w:r>
        <w:rPr>
          <w:color w:val="000000" w:themeColor="text1"/>
        </w:rPr>
        <w:t xml:space="preserve">Terri </w:t>
      </w:r>
      <w:proofErr w:type="spellStart"/>
      <w:r>
        <w:rPr>
          <w:color w:val="000000" w:themeColor="text1"/>
        </w:rPr>
        <w:t>Bimes</w:t>
      </w:r>
      <w:proofErr w:type="spellEnd"/>
      <w:r>
        <w:rPr>
          <w:color w:val="000000" w:themeColor="text1"/>
        </w:rPr>
        <w:t xml:space="preserve"> defines the Jacksonian model of US leadership as that in which </w:t>
      </w:r>
      <w:r w:rsidR="005C3977">
        <w:rPr>
          <w:color w:val="000000" w:themeColor="text1"/>
        </w:rPr>
        <w:t>‘</w:t>
      </w:r>
      <w:r>
        <w:rPr>
          <w:color w:val="000000" w:themeColor="text1"/>
        </w:rPr>
        <w:t>the president claims to be the best spokesperson for the national will – an instrument of public opinion</w:t>
      </w:r>
      <w:r w:rsidR="005C3977">
        <w:rPr>
          <w:color w:val="000000" w:themeColor="text1"/>
        </w:rPr>
        <w:t>’</w:t>
      </w:r>
      <w:r>
        <w:rPr>
          <w:color w:val="000000" w:themeColor="text1"/>
        </w:rPr>
        <w:t xml:space="preserve"> (2007</w:t>
      </w:r>
      <w:r w:rsidR="001B733C">
        <w:rPr>
          <w:color w:val="000000" w:themeColor="text1"/>
        </w:rPr>
        <w:t>:</w:t>
      </w:r>
      <w:r>
        <w:rPr>
          <w:color w:val="000000" w:themeColor="text1"/>
        </w:rPr>
        <w:t xml:space="preserve"> 246).</w:t>
      </w:r>
      <w:r w:rsidR="009342FF">
        <w:rPr>
          <w:color w:val="000000" w:themeColor="text1"/>
        </w:rPr>
        <w:t xml:space="preserve"> To this extent, </w:t>
      </w:r>
      <w:proofErr w:type="spellStart"/>
      <w:r w:rsidR="009342FF">
        <w:rPr>
          <w:color w:val="000000" w:themeColor="text1"/>
        </w:rPr>
        <w:t>Jacksonianism</w:t>
      </w:r>
      <w:proofErr w:type="spellEnd"/>
      <w:r w:rsidR="009342FF">
        <w:rPr>
          <w:color w:val="000000" w:themeColor="text1"/>
        </w:rPr>
        <w:t xml:space="preserve"> can be understood as a strand of conventional populism</w:t>
      </w:r>
      <w:r w:rsidR="00062D70">
        <w:rPr>
          <w:color w:val="000000" w:themeColor="text1"/>
        </w:rPr>
        <w:t>:</w:t>
      </w:r>
      <w:r w:rsidR="009342FF">
        <w:rPr>
          <w:color w:val="000000" w:themeColor="text1"/>
        </w:rPr>
        <w:t xml:space="preserve"> </w:t>
      </w:r>
      <w:r w:rsidR="00062D70">
        <w:rPr>
          <w:color w:val="000000" w:themeColor="text1"/>
        </w:rPr>
        <w:t>t</w:t>
      </w:r>
      <w:r w:rsidR="009342FF">
        <w:rPr>
          <w:color w:val="000000" w:themeColor="text1"/>
        </w:rPr>
        <w:t>here are obvious parallels to be drawn between the two presidents’ suspicions of Washington elites</w:t>
      </w:r>
      <w:r w:rsidR="00261A94">
        <w:rPr>
          <w:color w:val="000000" w:themeColor="text1"/>
        </w:rPr>
        <w:t>,</w:t>
      </w:r>
      <w:r w:rsidR="009342FF">
        <w:rPr>
          <w:color w:val="000000" w:themeColor="text1"/>
        </w:rPr>
        <w:t xml:space="preserve"> as well as Trump’s ‘permanent campaign’ style of governing and Jackson’s eagerness to connect with the American people, for example through a then unusual tour of the country in </w:t>
      </w:r>
      <w:r w:rsidR="00062D70">
        <w:rPr>
          <w:color w:val="000000" w:themeColor="text1"/>
        </w:rPr>
        <w:t xml:space="preserve">1833 </w:t>
      </w:r>
      <w:r w:rsidR="009342FF">
        <w:rPr>
          <w:color w:val="000000" w:themeColor="text1"/>
        </w:rPr>
        <w:t>(2007: 248).</w:t>
      </w:r>
      <w:r w:rsidR="00062D70">
        <w:rPr>
          <w:color w:val="000000" w:themeColor="text1"/>
        </w:rPr>
        <w:t xml:space="preserve"> </w:t>
      </w:r>
      <w:r>
        <w:rPr>
          <w:color w:val="000000" w:themeColor="text1"/>
        </w:rPr>
        <w:t>H</w:t>
      </w:r>
      <w:r w:rsidR="0073081E">
        <w:rPr>
          <w:color w:val="000000" w:themeColor="text1"/>
        </w:rPr>
        <w:t>owever</w:t>
      </w:r>
      <w:r>
        <w:rPr>
          <w:color w:val="000000" w:themeColor="text1"/>
        </w:rPr>
        <w:t>,</w:t>
      </w:r>
      <w:r w:rsidR="001E56A3" w:rsidRPr="001E56A3">
        <w:rPr>
          <w:color w:val="000000" w:themeColor="text1"/>
        </w:rPr>
        <w:t xml:space="preserve"> </w:t>
      </w:r>
      <w:r w:rsidR="001E56A3">
        <w:rPr>
          <w:color w:val="000000" w:themeColor="text1"/>
        </w:rPr>
        <w:t xml:space="preserve">the Jacksonian tradition </w:t>
      </w:r>
      <w:r w:rsidR="00062D70">
        <w:rPr>
          <w:color w:val="000000" w:themeColor="text1"/>
        </w:rPr>
        <w:t xml:space="preserve">also </w:t>
      </w:r>
      <w:r w:rsidR="0073081E">
        <w:rPr>
          <w:color w:val="000000" w:themeColor="text1"/>
        </w:rPr>
        <w:t>remains</w:t>
      </w:r>
      <w:r w:rsidR="001E56A3">
        <w:rPr>
          <w:color w:val="000000" w:themeColor="text1"/>
        </w:rPr>
        <w:t xml:space="preserve"> a uniquely American</w:t>
      </w:r>
      <w:r w:rsidR="00783439">
        <w:rPr>
          <w:color w:val="000000" w:themeColor="text1"/>
        </w:rPr>
        <w:t>,</w:t>
      </w:r>
      <w:r w:rsidR="00BD0E91">
        <w:rPr>
          <w:color w:val="000000" w:themeColor="text1"/>
        </w:rPr>
        <w:t xml:space="preserve"> militaristic</w:t>
      </w:r>
      <w:r w:rsidR="00261A94">
        <w:rPr>
          <w:color w:val="000000" w:themeColor="text1"/>
        </w:rPr>
        <w:t>,</w:t>
      </w:r>
      <w:r w:rsidR="00783439">
        <w:rPr>
          <w:color w:val="000000" w:themeColor="text1"/>
        </w:rPr>
        <w:t xml:space="preserve"> and individualistic</w:t>
      </w:r>
      <w:r w:rsidR="00BD0E91">
        <w:rPr>
          <w:color w:val="000000" w:themeColor="text1"/>
        </w:rPr>
        <w:t xml:space="preserve"> </w:t>
      </w:r>
      <w:r w:rsidR="001E56A3">
        <w:rPr>
          <w:color w:val="000000" w:themeColor="text1"/>
        </w:rPr>
        <w:t>variant of populism. In order to understand its relevance to US foreign policy</w:t>
      </w:r>
      <w:r w:rsidR="005C3977">
        <w:rPr>
          <w:color w:val="000000" w:themeColor="text1"/>
        </w:rPr>
        <w:t xml:space="preserve"> and to Donald Trump</w:t>
      </w:r>
      <w:r w:rsidR="001E56A3">
        <w:rPr>
          <w:color w:val="000000" w:themeColor="text1"/>
        </w:rPr>
        <w:t xml:space="preserve">, it is important to consider the cultural particularities </w:t>
      </w:r>
      <w:r w:rsidR="00AA183C">
        <w:rPr>
          <w:color w:val="000000" w:themeColor="text1"/>
        </w:rPr>
        <w:t>which</w:t>
      </w:r>
      <w:r w:rsidR="001E56A3">
        <w:rPr>
          <w:color w:val="000000" w:themeColor="text1"/>
        </w:rPr>
        <w:t xml:space="preserve"> set it apart from other movements that have been grouped under the global populist umbrella in recent years.</w:t>
      </w:r>
    </w:p>
    <w:p w14:paraId="0A1F7187" w14:textId="20AC3E2C" w:rsidR="00B91A82" w:rsidRPr="00C76AD2" w:rsidRDefault="001E56A3" w:rsidP="009B16CD">
      <w:pPr>
        <w:spacing w:line="276" w:lineRule="auto"/>
        <w:ind w:firstLine="709"/>
        <w:jc w:val="both"/>
        <w:rPr>
          <w:b/>
          <w:bCs/>
          <w:color w:val="000000" w:themeColor="text1"/>
        </w:rPr>
      </w:pPr>
      <w:r>
        <w:rPr>
          <w:color w:val="000000" w:themeColor="text1"/>
        </w:rPr>
        <w:t>T</w:t>
      </w:r>
      <w:r w:rsidRPr="00C959A6">
        <w:rPr>
          <w:color w:val="000000" w:themeColor="text1"/>
        </w:rPr>
        <w:t xml:space="preserve">he values and beliefs of </w:t>
      </w:r>
      <w:r>
        <w:rPr>
          <w:color w:val="000000" w:themeColor="text1"/>
        </w:rPr>
        <w:t>Jacksonian Ame</w:t>
      </w:r>
      <w:r w:rsidR="0073081E">
        <w:rPr>
          <w:color w:val="000000" w:themeColor="text1"/>
        </w:rPr>
        <w:t>r</w:t>
      </w:r>
      <w:r>
        <w:rPr>
          <w:color w:val="000000" w:themeColor="text1"/>
        </w:rPr>
        <w:t>ica(ns)</w:t>
      </w:r>
      <w:r w:rsidRPr="00C959A6">
        <w:rPr>
          <w:color w:val="000000" w:themeColor="text1"/>
        </w:rPr>
        <w:t xml:space="preserve"> originated in the Ulster-Scot diaspora, which settled disproportion</w:t>
      </w:r>
      <w:r>
        <w:rPr>
          <w:color w:val="000000" w:themeColor="text1"/>
        </w:rPr>
        <w:t>a</w:t>
      </w:r>
      <w:r w:rsidRPr="00C959A6">
        <w:rPr>
          <w:color w:val="000000" w:themeColor="text1"/>
        </w:rPr>
        <w:t>t</w:t>
      </w:r>
      <w:r>
        <w:rPr>
          <w:color w:val="000000" w:themeColor="text1"/>
        </w:rPr>
        <w:t>el</w:t>
      </w:r>
      <w:r w:rsidRPr="00C959A6">
        <w:rPr>
          <w:color w:val="000000" w:themeColor="text1"/>
        </w:rPr>
        <w:t>y in the Appalachian region, at a key formative moment of American political history.</w:t>
      </w:r>
      <w:r>
        <w:rPr>
          <w:color w:val="000000" w:themeColor="text1"/>
        </w:rPr>
        <w:t xml:space="preserve"> Andrew Jackson himself was a part of this diaspora, his family having migrated from Carrickfergus to North Carolina two years before his birth (Brands, 2006: 11-12). </w:t>
      </w:r>
      <w:r w:rsidR="00B91A82">
        <w:rPr>
          <w:color w:val="000000" w:themeColor="text1"/>
        </w:rPr>
        <w:t xml:space="preserve">For </w:t>
      </w:r>
      <w:r w:rsidR="008C0124">
        <w:rPr>
          <w:color w:val="000000" w:themeColor="text1"/>
        </w:rPr>
        <w:t>Wood</w:t>
      </w:r>
      <w:r w:rsidR="002559C6">
        <w:rPr>
          <w:color w:val="000000" w:themeColor="text1"/>
        </w:rPr>
        <w:t xml:space="preserve"> (2009)</w:t>
      </w:r>
      <w:r w:rsidR="008C0124">
        <w:rPr>
          <w:color w:val="000000" w:themeColor="text1"/>
        </w:rPr>
        <w:t xml:space="preserve">, Jackson’s Southern background was key to his military and political career. This translated into hawkish policies towards Native Americans in particular, with Jackson arguing for strong military policies over diplomacy, on the basis that treaties ‘answer No other Purpose than opening an Easy door for the Indians to pass through to Butcher our citizens’ (ibid: 133). In the War of 1812, Jackson’s </w:t>
      </w:r>
      <w:r w:rsidR="003F1ACB">
        <w:rPr>
          <w:color w:val="000000" w:themeColor="text1"/>
        </w:rPr>
        <w:t xml:space="preserve">militarist </w:t>
      </w:r>
      <w:r w:rsidR="008C0124">
        <w:rPr>
          <w:color w:val="000000" w:themeColor="text1"/>
        </w:rPr>
        <w:t>impulse</w:t>
      </w:r>
      <w:r w:rsidR="003F1ACB">
        <w:rPr>
          <w:color w:val="000000" w:themeColor="text1"/>
        </w:rPr>
        <w:t xml:space="preserve"> </w:t>
      </w:r>
      <w:r w:rsidR="008C0124">
        <w:rPr>
          <w:color w:val="000000" w:themeColor="text1"/>
        </w:rPr>
        <w:t>w</w:t>
      </w:r>
      <w:r w:rsidR="003F1ACB">
        <w:rPr>
          <w:color w:val="000000" w:themeColor="text1"/>
        </w:rPr>
        <w:t>as</w:t>
      </w:r>
      <w:r w:rsidR="008C0124">
        <w:rPr>
          <w:color w:val="000000" w:themeColor="text1"/>
        </w:rPr>
        <w:t xml:space="preserve"> evident as he responded to the </w:t>
      </w:r>
      <w:r w:rsidR="003F1ACB">
        <w:rPr>
          <w:color w:val="000000" w:themeColor="text1"/>
        </w:rPr>
        <w:t xml:space="preserve">Red Stick </w:t>
      </w:r>
      <w:r w:rsidR="008C0124">
        <w:rPr>
          <w:color w:val="000000" w:themeColor="text1"/>
        </w:rPr>
        <w:t xml:space="preserve">massacre at Fort Mims by killing 800 Muskogee and claiming 22 million acres of land despite Washington’s instructions not to punish those who had allied themselves to the States (ibid: 687). </w:t>
      </w:r>
      <w:r w:rsidR="00B91A82">
        <w:rPr>
          <w:color w:val="000000" w:themeColor="text1"/>
        </w:rPr>
        <w:t>Mead (2002)</w:t>
      </w:r>
      <w:r w:rsidR="003F1ACB">
        <w:rPr>
          <w:color w:val="000000" w:themeColor="text1"/>
        </w:rPr>
        <w:t xml:space="preserve"> argues that the War of 1812</w:t>
      </w:r>
      <w:r w:rsidR="00B91A82">
        <w:rPr>
          <w:color w:val="000000" w:themeColor="text1"/>
        </w:rPr>
        <w:t xml:space="preserve">, </w:t>
      </w:r>
      <w:r w:rsidR="003F1ACB">
        <w:rPr>
          <w:color w:val="000000" w:themeColor="text1"/>
        </w:rPr>
        <w:t xml:space="preserve">along with the Civil War were both key to the spread of </w:t>
      </w:r>
      <w:r w:rsidR="00B91A82">
        <w:rPr>
          <w:color w:val="000000" w:themeColor="text1"/>
        </w:rPr>
        <w:t>th</w:t>
      </w:r>
      <w:r w:rsidR="008C0124">
        <w:rPr>
          <w:color w:val="000000" w:themeColor="text1"/>
        </w:rPr>
        <w:t>e</w:t>
      </w:r>
      <w:r w:rsidR="00B91A82">
        <w:rPr>
          <w:color w:val="000000" w:themeColor="text1"/>
        </w:rPr>
        <w:t xml:space="preserve"> </w:t>
      </w:r>
      <w:r w:rsidR="008C0124">
        <w:rPr>
          <w:color w:val="000000" w:themeColor="text1"/>
        </w:rPr>
        <w:t>tradition</w:t>
      </w:r>
      <w:r w:rsidR="003F1ACB">
        <w:rPr>
          <w:color w:val="000000" w:themeColor="text1"/>
        </w:rPr>
        <w:t>s</w:t>
      </w:r>
      <w:r w:rsidR="008C0124">
        <w:rPr>
          <w:color w:val="000000" w:themeColor="text1"/>
        </w:rPr>
        <w:t xml:space="preserve"> previously associated with the ‘Scotch-Irish’ diaspora throughout rural America</w:t>
      </w:r>
      <w:r w:rsidR="003F1ACB">
        <w:rPr>
          <w:color w:val="000000" w:themeColor="text1"/>
        </w:rPr>
        <w:t>. I</w:t>
      </w:r>
      <w:r w:rsidR="00805D2C">
        <w:rPr>
          <w:color w:val="000000" w:themeColor="text1"/>
        </w:rPr>
        <w:t>n the 20</w:t>
      </w:r>
      <w:r w:rsidR="00805D2C" w:rsidRPr="00C76AD2">
        <w:rPr>
          <w:color w:val="000000" w:themeColor="text1"/>
          <w:vertAlign w:val="superscript"/>
        </w:rPr>
        <w:t>th</w:t>
      </w:r>
      <w:r w:rsidR="00805D2C">
        <w:rPr>
          <w:color w:val="000000" w:themeColor="text1"/>
        </w:rPr>
        <w:t xml:space="preserve"> century, </w:t>
      </w:r>
      <w:r w:rsidR="003F1ACB">
        <w:rPr>
          <w:color w:val="000000" w:themeColor="text1"/>
        </w:rPr>
        <w:t xml:space="preserve">Mead </w:t>
      </w:r>
      <w:r w:rsidR="00805D2C">
        <w:rPr>
          <w:color w:val="000000" w:themeColor="text1"/>
        </w:rPr>
        <w:t>argues this legacy can</w:t>
      </w:r>
      <w:r w:rsidR="003F1ACB">
        <w:rPr>
          <w:color w:val="000000" w:themeColor="text1"/>
        </w:rPr>
        <w:t xml:space="preserve"> </w:t>
      </w:r>
      <w:r w:rsidR="00805D2C">
        <w:rPr>
          <w:color w:val="000000" w:themeColor="text1"/>
        </w:rPr>
        <w:t>help us to understand not just the success of populist politicians, but also the particularities of the US military’s ‘warrior culture’</w:t>
      </w:r>
      <w:r w:rsidR="009E1351">
        <w:rPr>
          <w:color w:val="000000" w:themeColor="text1"/>
        </w:rPr>
        <w:t>, and public support for it</w:t>
      </w:r>
      <w:r w:rsidR="00805D2C">
        <w:rPr>
          <w:color w:val="000000" w:themeColor="text1"/>
        </w:rPr>
        <w:t>.</w:t>
      </w:r>
    </w:p>
    <w:p w14:paraId="670146C4" w14:textId="47163D84" w:rsidR="000070D0" w:rsidRDefault="00BD0E91" w:rsidP="00BD0E91">
      <w:pPr>
        <w:spacing w:line="276" w:lineRule="auto"/>
        <w:ind w:firstLine="709"/>
        <w:jc w:val="both"/>
        <w:rPr>
          <w:color w:val="000000" w:themeColor="text1"/>
        </w:rPr>
      </w:pPr>
      <w:r>
        <w:rPr>
          <w:color w:val="000000" w:themeColor="text1"/>
        </w:rPr>
        <w:t>In the modern day, the Jacksonian tradition continues to favour strong militarism where necessary to protect Americans from external threats</w:t>
      </w:r>
      <w:r w:rsidR="000070D0">
        <w:rPr>
          <w:color w:val="000000" w:themeColor="text1"/>
        </w:rPr>
        <w:t xml:space="preserve"> but is sceptical of getting involved in foreign entanglements for any other reasons (Rathbun, 2013)</w:t>
      </w:r>
      <w:r>
        <w:rPr>
          <w:color w:val="000000" w:themeColor="text1"/>
        </w:rPr>
        <w:t xml:space="preserve">. </w:t>
      </w:r>
      <w:r w:rsidR="000070D0">
        <w:rPr>
          <w:color w:val="000000" w:themeColor="text1"/>
        </w:rPr>
        <w:t xml:space="preserve">Indeed, Jacksonians are wary of any state spending or interference that does not help or protect the folk community. Jacksonians are therefore distinguishable from Mead’s other traditions of American foreign policy by the </w:t>
      </w:r>
      <w:r w:rsidR="005C3977">
        <w:rPr>
          <w:color w:val="000000" w:themeColor="text1"/>
        </w:rPr>
        <w:lastRenderedPageBreak/>
        <w:t>‘</w:t>
      </w:r>
      <w:r w:rsidR="000070D0">
        <w:rPr>
          <w:color w:val="000000" w:themeColor="text1"/>
        </w:rPr>
        <w:t>strong distinction</w:t>
      </w:r>
      <w:r w:rsidR="005C3977">
        <w:rPr>
          <w:color w:val="000000" w:themeColor="text1"/>
        </w:rPr>
        <w:t>’</w:t>
      </w:r>
      <w:r w:rsidR="000070D0">
        <w:rPr>
          <w:color w:val="000000" w:themeColor="text1"/>
        </w:rPr>
        <w:t xml:space="preserve"> they draw </w:t>
      </w:r>
      <w:r w:rsidR="005C3977">
        <w:rPr>
          <w:color w:val="000000" w:themeColor="text1"/>
        </w:rPr>
        <w:t>‘</w:t>
      </w:r>
      <w:r w:rsidR="000070D0">
        <w:rPr>
          <w:color w:val="000000" w:themeColor="text1"/>
        </w:rPr>
        <w:t>between those who belong to the folk community, and those who do not</w:t>
      </w:r>
      <w:r w:rsidR="005C3977">
        <w:rPr>
          <w:color w:val="000000" w:themeColor="text1"/>
        </w:rPr>
        <w:t>’</w:t>
      </w:r>
      <w:r w:rsidR="000070D0">
        <w:rPr>
          <w:color w:val="000000" w:themeColor="text1"/>
        </w:rPr>
        <w:t xml:space="preserve"> (Rathbun, 2013: 23).</w:t>
      </w:r>
      <w:r w:rsidR="00783439">
        <w:rPr>
          <w:color w:val="000000" w:themeColor="text1"/>
        </w:rPr>
        <w:t xml:space="preserve"> </w:t>
      </w:r>
      <w:r>
        <w:rPr>
          <w:color w:val="000000" w:themeColor="text1"/>
        </w:rPr>
        <w:t>A</w:t>
      </w:r>
      <w:r w:rsidR="00D7449E" w:rsidRPr="00C959A6">
        <w:rPr>
          <w:color w:val="000000" w:themeColor="text1"/>
        </w:rPr>
        <w:t xml:space="preserve">s a relatively </w:t>
      </w:r>
      <w:r w:rsidR="00915D34" w:rsidRPr="00C959A6">
        <w:rPr>
          <w:color w:val="000000" w:themeColor="text1"/>
        </w:rPr>
        <w:t>inward-looking</w:t>
      </w:r>
      <w:r w:rsidR="00D7449E" w:rsidRPr="00C959A6">
        <w:rPr>
          <w:color w:val="000000" w:themeColor="text1"/>
        </w:rPr>
        <w:t xml:space="preserve"> group, unlike other more worldly communities, the Jacksonians cared little for enlightenment values and far more for ‘their own’ (see Mead 2002</w:t>
      </w:r>
      <w:r w:rsidR="000348E0" w:rsidRPr="00C959A6">
        <w:rPr>
          <w:color w:val="000000" w:themeColor="text1"/>
        </w:rPr>
        <w:t>, 2017</w:t>
      </w:r>
      <w:r w:rsidR="00D7449E" w:rsidRPr="00C959A6">
        <w:rPr>
          <w:color w:val="000000" w:themeColor="text1"/>
        </w:rPr>
        <w:t xml:space="preserve">; and </w:t>
      </w:r>
      <w:proofErr w:type="gramStart"/>
      <w:r w:rsidR="00D7449E" w:rsidRPr="00C959A6">
        <w:rPr>
          <w:color w:val="000000" w:themeColor="text1"/>
        </w:rPr>
        <w:t>also</w:t>
      </w:r>
      <w:proofErr w:type="gramEnd"/>
      <w:r w:rsidR="00D7449E" w:rsidRPr="00C959A6">
        <w:rPr>
          <w:color w:val="000000" w:themeColor="text1"/>
        </w:rPr>
        <w:t xml:space="preserve"> Fischer 1989).</w:t>
      </w:r>
      <w:r w:rsidR="000070D0" w:rsidRPr="000070D0">
        <w:rPr>
          <w:color w:val="000000" w:themeColor="text1"/>
        </w:rPr>
        <w:t xml:space="preserve"> </w:t>
      </w:r>
      <w:r w:rsidR="000070D0">
        <w:rPr>
          <w:color w:val="000000" w:themeColor="text1"/>
        </w:rPr>
        <w:t xml:space="preserve">Much like Jackson, who asked how the </w:t>
      </w:r>
      <w:r w:rsidR="005C3977">
        <w:rPr>
          <w:color w:val="000000" w:themeColor="text1"/>
        </w:rPr>
        <w:t>‘</w:t>
      </w:r>
      <w:r w:rsidR="000070D0">
        <w:rPr>
          <w:color w:val="000000" w:themeColor="text1"/>
        </w:rPr>
        <w:t>wandering savage</w:t>
      </w:r>
      <w:r w:rsidR="005C3977">
        <w:rPr>
          <w:color w:val="000000" w:themeColor="text1"/>
        </w:rPr>
        <w:t>’</w:t>
      </w:r>
      <w:r w:rsidR="000070D0">
        <w:rPr>
          <w:color w:val="000000" w:themeColor="text1"/>
        </w:rPr>
        <w:t xml:space="preserve"> could be more attached to </w:t>
      </w:r>
      <w:r w:rsidR="005C3977">
        <w:rPr>
          <w:color w:val="000000" w:themeColor="text1"/>
        </w:rPr>
        <w:t>‘</w:t>
      </w:r>
      <w:r w:rsidR="000070D0">
        <w:rPr>
          <w:color w:val="000000" w:themeColor="text1"/>
        </w:rPr>
        <w:t>his home</w:t>
      </w:r>
      <w:r w:rsidR="005C3977">
        <w:rPr>
          <w:color w:val="000000" w:themeColor="text1"/>
        </w:rPr>
        <w:t>’</w:t>
      </w:r>
      <w:r w:rsidR="000070D0">
        <w:rPr>
          <w:color w:val="000000" w:themeColor="text1"/>
        </w:rPr>
        <w:t xml:space="preserve"> and the </w:t>
      </w:r>
      <w:r w:rsidR="005C3977">
        <w:rPr>
          <w:color w:val="000000" w:themeColor="text1"/>
        </w:rPr>
        <w:t>‘</w:t>
      </w:r>
      <w:r w:rsidR="000070D0">
        <w:rPr>
          <w:color w:val="000000" w:themeColor="text1"/>
        </w:rPr>
        <w:t>graves of his fathers</w:t>
      </w:r>
      <w:r w:rsidR="005C3977">
        <w:rPr>
          <w:color w:val="000000" w:themeColor="text1"/>
        </w:rPr>
        <w:t>’</w:t>
      </w:r>
      <w:r w:rsidR="000070D0">
        <w:rPr>
          <w:color w:val="000000" w:themeColor="text1"/>
        </w:rPr>
        <w:t xml:space="preserve"> than </w:t>
      </w:r>
      <w:r w:rsidR="005C3977">
        <w:rPr>
          <w:color w:val="000000" w:themeColor="text1"/>
        </w:rPr>
        <w:t>‘</w:t>
      </w:r>
      <w:r w:rsidR="000070D0">
        <w:rPr>
          <w:color w:val="000000" w:themeColor="text1"/>
        </w:rPr>
        <w:t>our brothers and children</w:t>
      </w:r>
      <w:r w:rsidR="005C3977">
        <w:rPr>
          <w:color w:val="000000" w:themeColor="text1"/>
        </w:rPr>
        <w:t>’</w:t>
      </w:r>
      <w:r w:rsidR="00814BE4">
        <w:rPr>
          <w:color w:val="000000" w:themeColor="text1"/>
        </w:rPr>
        <w:t xml:space="preserve"> (Jackson, 1830)</w:t>
      </w:r>
      <w:r w:rsidR="000070D0">
        <w:rPr>
          <w:color w:val="000000" w:themeColor="text1"/>
        </w:rPr>
        <w:t xml:space="preserve">, Jacksonians are unlikely to spend resources on </w:t>
      </w:r>
      <w:r w:rsidR="0001448E">
        <w:rPr>
          <w:color w:val="000000" w:themeColor="text1"/>
        </w:rPr>
        <w:t xml:space="preserve">(perceived) </w:t>
      </w:r>
      <w:r w:rsidR="000070D0">
        <w:rPr>
          <w:color w:val="000000" w:themeColor="text1"/>
        </w:rPr>
        <w:t>outsiders which could be better spent at home.</w:t>
      </w:r>
    </w:p>
    <w:p w14:paraId="2AC0E9E0" w14:textId="1509102A" w:rsidR="00D7449E" w:rsidRPr="00C959A6" w:rsidRDefault="00BB3788" w:rsidP="00C76AD2">
      <w:pPr>
        <w:spacing w:line="276" w:lineRule="auto"/>
        <w:ind w:firstLine="709"/>
        <w:jc w:val="both"/>
        <w:rPr>
          <w:color w:val="000000" w:themeColor="text1"/>
        </w:rPr>
      </w:pPr>
      <w:r w:rsidRPr="00C959A6">
        <w:rPr>
          <w:color w:val="000000" w:themeColor="text1"/>
        </w:rPr>
        <w:t>In ideal times</w:t>
      </w:r>
      <w:r w:rsidR="000070D0">
        <w:rPr>
          <w:color w:val="000000" w:themeColor="text1"/>
        </w:rPr>
        <w:t xml:space="preserve"> then</w:t>
      </w:r>
      <w:r w:rsidRPr="00C959A6">
        <w:rPr>
          <w:color w:val="000000" w:themeColor="text1"/>
        </w:rPr>
        <w:t xml:space="preserve">, Jacksonian America </w:t>
      </w:r>
      <w:r w:rsidR="000956B4" w:rsidRPr="00C959A6">
        <w:rPr>
          <w:color w:val="000000" w:themeColor="text1"/>
        </w:rPr>
        <w:t>hopes to ignore</w:t>
      </w:r>
      <w:r w:rsidRPr="00C959A6">
        <w:rPr>
          <w:color w:val="000000" w:themeColor="text1"/>
        </w:rPr>
        <w:t xml:space="preserve"> politics and foreign policy, but</w:t>
      </w:r>
      <w:r w:rsidR="00915D34" w:rsidRPr="00C959A6">
        <w:rPr>
          <w:color w:val="000000" w:themeColor="text1"/>
        </w:rPr>
        <w:t>, in 2016,</w:t>
      </w:r>
      <w:r w:rsidRPr="00C959A6">
        <w:rPr>
          <w:color w:val="000000" w:themeColor="text1"/>
        </w:rPr>
        <w:t xml:space="preserve"> a series of concomitant conditions interwove to elevate their desire for change – and for protection. Wage stagnation, the creative destruction of capitalism, drug use, and the perceived zero-sum advancement of a multicultural political agenda all combined to fan the flames previously ignited in the Tea Party movement and captured in the words of political figures such as Sarah Palin. </w:t>
      </w:r>
      <w:r w:rsidR="004D50F4" w:rsidRPr="00C959A6">
        <w:rPr>
          <w:color w:val="000000" w:themeColor="text1"/>
        </w:rPr>
        <w:t xml:space="preserve">The visceral desire for protection </w:t>
      </w:r>
      <w:r w:rsidR="005F06BC" w:rsidRPr="00C959A6">
        <w:rPr>
          <w:color w:val="000000" w:themeColor="text1"/>
        </w:rPr>
        <w:t>and security</w:t>
      </w:r>
      <w:r w:rsidR="004D50F4" w:rsidRPr="00C959A6">
        <w:rPr>
          <w:color w:val="000000" w:themeColor="text1"/>
        </w:rPr>
        <w:t xml:space="preserve"> was activated, in this instance, by the perceived threat posed by immigrants, an establish</w:t>
      </w:r>
      <w:r w:rsidR="006423F5" w:rsidRPr="00C959A6">
        <w:rPr>
          <w:color w:val="000000" w:themeColor="text1"/>
        </w:rPr>
        <w:t>ment</w:t>
      </w:r>
      <w:r w:rsidR="004D50F4" w:rsidRPr="00C959A6">
        <w:rPr>
          <w:color w:val="000000" w:themeColor="text1"/>
        </w:rPr>
        <w:t xml:space="preserve"> that</w:t>
      </w:r>
      <w:r w:rsidR="00275AD2">
        <w:rPr>
          <w:color w:val="000000" w:themeColor="text1"/>
        </w:rPr>
        <w:t xml:space="preserve"> (seemingly)</w:t>
      </w:r>
      <w:r w:rsidR="004D50F4" w:rsidRPr="00C959A6">
        <w:rPr>
          <w:color w:val="000000" w:themeColor="text1"/>
        </w:rPr>
        <w:t xml:space="preserve"> operated at </w:t>
      </w:r>
      <w:r w:rsidR="00C3789C" w:rsidRPr="00C959A6">
        <w:rPr>
          <w:color w:val="000000" w:themeColor="text1"/>
        </w:rPr>
        <w:t>the</w:t>
      </w:r>
      <w:r w:rsidR="004D50F4" w:rsidRPr="00C959A6">
        <w:rPr>
          <w:color w:val="000000" w:themeColor="text1"/>
        </w:rPr>
        <w:t xml:space="preserve"> expense</w:t>
      </w:r>
      <w:r w:rsidR="00C3789C" w:rsidRPr="00C959A6">
        <w:rPr>
          <w:color w:val="000000" w:themeColor="text1"/>
        </w:rPr>
        <w:t xml:space="preserve"> of ‘ordinary Americans’</w:t>
      </w:r>
      <w:r w:rsidR="004D50F4" w:rsidRPr="00C959A6">
        <w:rPr>
          <w:color w:val="000000" w:themeColor="text1"/>
        </w:rPr>
        <w:t>, and the taking for granted of the US by other states</w:t>
      </w:r>
      <w:r w:rsidR="001C7E4E" w:rsidRPr="00C959A6">
        <w:rPr>
          <w:color w:val="000000" w:themeColor="text1"/>
        </w:rPr>
        <w:t xml:space="preserve"> (Mead 2017)</w:t>
      </w:r>
      <w:r w:rsidR="004D50F4" w:rsidRPr="00C959A6">
        <w:rPr>
          <w:color w:val="000000" w:themeColor="text1"/>
        </w:rPr>
        <w:t xml:space="preserve">. Jacksonians demanded more: more protection for them, more prioritisation of them, and </w:t>
      </w:r>
      <w:r w:rsidR="005F06BC" w:rsidRPr="00C959A6">
        <w:rPr>
          <w:color w:val="000000" w:themeColor="text1"/>
        </w:rPr>
        <w:t xml:space="preserve">more </w:t>
      </w:r>
      <w:r w:rsidR="004D50F4" w:rsidRPr="00C959A6">
        <w:rPr>
          <w:color w:val="000000" w:themeColor="text1"/>
        </w:rPr>
        <w:t xml:space="preserve">patriotism from America’s politicians. As Huntington </w:t>
      </w:r>
      <w:r w:rsidR="00735CF8" w:rsidRPr="00C959A6">
        <w:rPr>
          <w:color w:val="000000" w:themeColor="text1"/>
        </w:rPr>
        <w:t xml:space="preserve">(2004) </w:t>
      </w:r>
      <w:r w:rsidR="004D50F4" w:rsidRPr="00C959A6">
        <w:rPr>
          <w:color w:val="000000" w:themeColor="text1"/>
        </w:rPr>
        <w:t>foresaw, Trump’s rise would come through the exploitation of the divide betwee</w:t>
      </w:r>
      <w:r w:rsidR="008C2613" w:rsidRPr="00C959A6">
        <w:rPr>
          <w:color w:val="000000" w:themeColor="text1"/>
        </w:rPr>
        <w:t>n</w:t>
      </w:r>
      <w:r w:rsidR="004D50F4" w:rsidRPr="00C959A6">
        <w:rPr>
          <w:color w:val="000000" w:themeColor="text1"/>
        </w:rPr>
        <w:t xml:space="preserve"> a ‘thank God for America’ public and the ‘dead souls’ of America’s elites. </w:t>
      </w:r>
      <w:r w:rsidR="0089401C" w:rsidRPr="00C959A6">
        <w:rPr>
          <w:color w:val="000000" w:themeColor="text1"/>
        </w:rPr>
        <w:t>And this was driven, in part and rightly or wrongly, by concerns over demographic change and fears of political, cultural</w:t>
      </w:r>
      <w:r w:rsidR="00C3789C" w:rsidRPr="00C959A6">
        <w:rPr>
          <w:color w:val="000000" w:themeColor="text1"/>
        </w:rPr>
        <w:t>,</w:t>
      </w:r>
      <w:r w:rsidR="0089401C" w:rsidRPr="00C959A6">
        <w:rPr>
          <w:color w:val="000000" w:themeColor="text1"/>
        </w:rPr>
        <w:t xml:space="preserve"> and economic displacement (Cox</w:t>
      </w:r>
      <w:r w:rsidR="00740966" w:rsidRPr="00C959A6">
        <w:rPr>
          <w:color w:val="000000" w:themeColor="text1"/>
        </w:rPr>
        <w:t xml:space="preserve"> et al.</w:t>
      </w:r>
      <w:r w:rsidR="0089401C" w:rsidRPr="00C959A6">
        <w:rPr>
          <w:color w:val="000000" w:themeColor="text1"/>
        </w:rPr>
        <w:t xml:space="preserve"> 2017; </w:t>
      </w:r>
      <w:r w:rsidR="00E3490E" w:rsidRPr="00C959A6">
        <w:rPr>
          <w:color w:val="000000" w:themeColor="text1"/>
        </w:rPr>
        <w:t>Kaufmann 2018</w:t>
      </w:r>
      <w:r w:rsidR="008358F8" w:rsidRPr="00C959A6">
        <w:rPr>
          <w:color w:val="000000" w:themeColor="text1"/>
        </w:rPr>
        <w:t>; Mead 2017</w:t>
      </w:r>
      <w:r w:rsidR="00E3490E" w:rsidRPr="00C959A6">
        <w:rPr>
          <w:color w:val="000000" w:themeColor="text1"/>
        </w:rPr>
        <w:t>)</w:t>
      </w:r>
      <w:r w:rsidR="00E712D2" w:rsidRPr="00C959A6">
        <w:rPr>
          <w:color w:val="000000" w:themeColor="text1"/>
        </w:rPr>
        <w:t xml:space="preserve"> or even discrimination (</w:t>
      </w:r>
      <w:proofErr w:type="spellStart"/>
      <w:r w:rsidR="00F21BBC" w:rsidRPr="00C959A6">
        <w:rPr>
          <w:color w:val="000000" w:themeColor="text1"/>
        </w:rPr>
        <w:t>Jardina</w:t>
      </w:r>
      <w:proofErr w:type="spellEnd"/>
      <w:r w:rsidR="00E712D2" w:rsidRPr="00C959A6">
        <w:rPr>
          <w:color w:val="000000" w:themeColor="text1"/>
        </w:rPr>
        <w:t xml:space="preserve"> 2019: 3), following the perceived </w:t>
      </w:r>
      <w:r w:rsidR="007812E0" w:rsidRPr="00C959A6">
        <w:rPr>
          <w:color w:val="000000" w:themeColor="text1"/>
        </w:rPr>
        <w:t>rise of a majority-minority America</w:t>
      </w:r>
      <w:r w:rsidR="008A3D3C" w:rsidRPr="00C959A6">
        <w:rPr>
          <w:color w:val="000000" w:themeColor="text1"/>
        </w:rPr>
        <w:t xml:space="preserve"> (e.g. Mutz 2018)</w:t>
      </w:r>
      <w:r w:rsidR="00E3490E" w:rsidRPr="00C959A6">
        <w:rPr>
          <w:color w:val="000000" w:themeColor="text1"/>
        </w:rPr>
        <w:t>.</w:t>
      </w:r>
      <w:r w:rsidR="001E4836" w:rsidRPr="00C959A6">
        <w:rPr>
          <w:color w:val="000000" w:themeColor="text1"/>
        </w:rPr>
        <w:t xml:space="preserve"> In 2016, race, work, and class interwove </w:t>
      </w:r>
      <w:r w:rsidR="00D20FD7">
        <w:rPr>
          <w:color w:val="000000" w:themeColor="text1"/>
        </w:rPr>
        <w:t>in</w:t>
      </w:r>
      <w:r w:rsidR="00D20FD7" w:rsidRPr="00C959A6">
        <w:rPr>
          <w:color w:val="000000" w:themeColor="text1"/>
        </w:rPr>
        <w:t xml:space="preserve"> </w:t>
      </w:r>
      <w:r w:rsidR="001E4836" w:rsidRPr="00C959A6">
        <w:rPr>
          <w:color w:val="000000" w:themeColor="text1"/>
        </w:rPr>
        <w:t xml:space="preserve">Jacksonian America’s political concerns. </w:t>
      </w:r>
    </w:p>
    <w:p w14:paraId="0FFE1289" w14:textId="77777777" w:rsidR="000956B4" w:rsidRPr="00C959A6" w:rsidRDefault="003A0C61">
      <w:pPr>
        <w:spacing w:line="276" w:lineRule="auto"/>
        <w:ind w:firstLine="720"/>
        <w:jc w:val="both"/>
        <w:rPr>
          <w:color w:val="000000" w:themeColor="text1"/>
        </w:rPr>
      </w:pPr>
      <w:r w:rsidRPr="00C959A6">
        <w:rPr>
          <w:color w:val="000000" w:themeColor="text1"/>
        </w:rPr>
        <w:t>This group is not simply phenotypically white or low paid or employed in manual labour, but rather a (specific) combination of these traits, centred on particular, romanticised industries, such as coal mining. Nowhere is this clearer than West Virginia: a state that is reeling from the impacts of globalisation as traditional (white, male, working class) industries decline</w:t>
      </w:r>
      <w:r w:rsidR="00D44E66" w:rsidRPr="00C959A6">
        <w:rPr>
          <w:color w:val="000000" w:themeColor="text1"/>
        </w:rPr>
        <w:t>, and which has swung from solid Democrat support to solid Republican</w:t>
      </w:r>
      <w:r w:rsidRPr="00C959A6">
        <w:rPr>
          <w:color w:val="000000" w:themeColor="text1"/>
        </w:rPr>
        <w:t xml:space="preserve">. Here, Trump took 77% of the primary vote and 69% in the election. So overwhelming and widespread was his support, here, that he won a majority in every single county, largely off the back of an impossible promise to restore what had been (perceived to be) wrongly taken from the white working class. </w:t>
      </w:r>
    </w:p>
    <w:p w14:paraId="0E6088F1" w14:textId="66D09E0E" w:rsidR="005C3977" w:rsidRDefault="003A0C61" w:rsidP="0000639C">
      <w:pPr>
        <w:spacing w:line="276" w:lineRule="auto"/>
        <w:ind w:firstLine="720"/>
        <w:jc w:val="both"/>
        <w:rPr>
          <w:color w:val="000000" w:themeColor="text1"/>
        </w:rPr>
      </w:pPr>
      <w:r w:rsidRPr="00C959A6">
        <w:rPr>
          <w:color w:val="000000" w:themeColor="text1"/>
        </w:rPr>
        <w:t>This promise was important, demographically and geographically. During the depression, ‘Appalachian migrants streamed out of the mountains into the factories of the north’ (</w:t>
      </w:r>
      <w:proofErr w:type="spellStart"/>
      <w:r w:rsidRPr="00C959A6">
        <w:rPr>
          <w:color w:val="000000" w:themeColor="text1"/>
        </w:rPr>
        <w:t>Kunzru</w:t>
      </w:r>
      <w:proofErr w:type="spellEnd"/>
      <w:r w:rsidRPr="00C959A6">
        <w:rPr>
          <w:color w:val="000000" w:themeColor="text1"/>
        </w:rPr>
        <w:t xml:space="preserve">, 2016). Jacksonian Americans came to populate electorally key states, such as Ohio, as well as the nearby centres of American industry, now declining as part of the broader Rust Belt. </w:t>
      </w:r>
      <w:r w:rsidR="00B55A95" w:rsidRPr="00C959A6">
        <w:rPr>
          <w:color w:val="000000" w:themeColor="text1"/>
        </w:rPr>
        <w:t xml:space="preserve">Intentionally or otherwise, </w:t>
      </w:r>
      <w:r w:rsidRPr="00C959A6">
        <w:rPr>
          <w:color w:val="000000" w:themeColor="text1"/>
        </w:rPr>
        <w:t xml:space="preserve">Trump </w:t>
      </w:r>
      <w:r w:rsidR="00B55A95" w:rsidRPr="00C959A6">
        <w:rPr>
          <w:color w:val="000000" w:themeColor="text1"/>
        </w:rPr>
        <w:t>exploited</w:t>
      </w:r>
      <w:r w:rsidRPr="00C959A6">
        <w:rPr>
          <w:color w:val="000000" w:themeColor="text1"/>
        </w:rPr>
        <w:t xml:space="preserve"> </w:t>
      </w:r>
      <w:r w:rsidR="00B55A95" w:rsidRPr="00C959A6">
        <w:rPr>
          <w:color w:val="000000" w:themeColor="text1"/>
        </w:rPr>
        <w:t xml:space="preserve">a </w:t>
      </w:r>
      <w:r w:rsidRPr="00C959A6">
        <w:rPr>
          <w:color w:val="000000" w:themeColor="text1"/>
        </w:rPr>
        <w:t>key Jacksonian impulse –</w:t>
      </w:r>
      <w:r w:rsidR="00624394" w:rsidRPr="00C959A6">
        <w:rPr>
          <w:color w:val="000000" w:themeColor="text1"/>
        </w:rPr>
        <w:t xml:space="preserve"> </w:t>
      </w:r>
      <w:r w:rsidRPr="00C959A6">
        <w:rPr>
          <w:color w:val="000000" w:themeColor="text1"/>
        </w:rPr>
        <w:t xml:space="preserve">a sense of white </w:t>
      </w:r>
      <w:r w:rsidR="00624394" w:rsidRPr="00C959A6">
        <w:rPr>
          <w:color w:val="000000" w:themeColor="text1"/>
        </w:rPr>
        <w:t>working-class</w:t>
      </w:r>
      <w:r w:rsidRPr="00C959A6">
        <w:rPr>
          <w:color w:val="000000" w:themeColor="text1"/>
        </w:rPr>
        <w:t xml:space="preserve"> decline</w:t>
      </w:r>
      <w:r w:rsidR="00624394" w:rsidRPr="00C959A6">
        <w:rPr>
          <w:color w:val="000000" w:themeColor="text1"/>
        </w:rPr>
        <w:t xml:space="preserve">, </w:t>
      </w:r>
      <w:r w:rsidRPr="00C959A6">
        <w:rPr>
          <w:color w:val="000000" w:themeColor="text1"/>
        </w:rPr>
        <w:t>despair</w:t>
      </w:r>
      <w:r w:rsidR="00624394" w:rsidRPr="00C959A6">
        <w:rPr>
          <w:color w:val="000000" w:themeColor="text1"/>
        </w:rPr>
        <w:t>, and anger</w:t>
      </w:r>
      <w:r w:rsidRPr="00C959A6">
        <w:rPr>
          <w:color w:val="000000" w:themeColor="text1"/>
        </w:rPr>
        <w:t xml:space="preserve"> – within states such as Michigan, Wisconsin, and Pennsylvania. Appealing to this sentiment, in these three states, helped to ensure victory was achieved through a coalition of just over one hundred thousand key votes.</w:t>
      </w:r>
      <w:r w:rsidR="00E8753B" w:rsidRPr="00C959A6">
        <w:rPr>
          <w:color w:val="000000" w:themeColor="text1"/>
        </w:rPr>
        <w:t xml:space="preserve"> </w:t>
      </w:r>
      <w:r w:rsidRPr="00C959A6">
        <w:rPr>
          <w:color w:val="000000" w:themeColor="text1"/>
        </w:rPr>
        <w:t>As a result, two complementary</w:t>
      </w:r>
      <w:r w:rsidR="00DF1D94" w:rsidRPr="00C959A6">
        <w:rPr>
          <w:color w:val="000000" w:themeColor="text1"/>
        </w:rPr>
        <w:t xml:space="preserve"> understanding</w:t>
      </w:r>
      <w:r w:rsidRPr="00C959A6">
        <w:rPr>
          <w:color w:val="000000" w:themeColor="text1"/>
        </w:rPr>
        <w:t>s</w:t>
      </w:r>
      <w:r w:rsidR="00DF1D94" w:rsidRPr="00C959A6">
        <w:rPr>
          <w:color w:val="000000" w:themeColor="text1"/>
        </w:rPr>
        <w:t xml:space="preserve"> of Trump</w:t>
      </w:r>
      <w:r w:rsidRPr="00C959A6">
        <w:rPr>
          <w:color w:val="000000" w:themeColor="text1"/>
        </w:rPr>
        <w:t xml:space="preserve"> have emerged:</w:t>
      </w:r>
      <w:r w:rsidR="00DF1D94" w:rsidRPr="00C959A6">
        <w:rPr>
          <w:color w:val="000000" w:themeColor="text1"/>
        </w:rPr>
        <w:t xml:space="preserve"> as a</w:t>
      </w:r>
      <w:r w:rsidRPr="00C959A6">
        <w:rPr>
          <w:color w:val="000000" w:themeColor="text1"/>
        </w:rPr>
        <w:t xml:space="preserve"> populist leader, mobilising the language of a</w:t>
      </w:r>
      <w:r w:rsidR="00DF1D94" w:rsidRPr="00C959A6">
        <w:rPr>
          <w:color w:val="000000" w:themeColor="text1"/>
        </w:rPr>
        <w:t xml:space="preserve"> Jacksonian </w:t>
      </w:r>
      <w:r w:rsidRPr="00C959A6">
        <w:rPr>
          <w:color w:val="000000" w:themeColor="text1"/>
        </w:rPr>
        <w:t>outsider</w:t>
      </w:r>
      <w:r w:rsidR="004E60D8" w:rsidRPr="00C959A6">
        <w:rPr>
          <w:color w:val="000000" w:themeColor="text1"/>
        </w:rPr>
        <w:t xml:space="preserve"> </w:t>
      </w:r>
      <w:r w:rsidR="00DF1D94" w:rsidRPr="00C959A6">
        <w:rPr>
          <w:color w:val="000000" w:themeColor="text1"/>
        </w:rPr>
        <w:t>(</w:t>
      </w:r>
      <w:r w:rsidRPr="00C959A6">
        <w:rPr>
          <w:color w:val="000000" w:themeColor="text1"/>
        </w:rPr>
        <w:t xml:space="preserve">e.g. </w:t>
      </w:r>
      <w:proofErr w:type="spellStart"/>
      <w:r w:rsidR="00252D60" w:rsidRPr="00C959A6">
        <w:rPr>
          <w:color w:val="000000" w:themeColor="text1"/>
        </w:rPr>
        <w:t>Biegon</w:t>
      </w:r>
      <w:proofErr w:type="spellEnd"/>
      <w:r w:rsidR="00252D60" w:rsidRPr="00C959A6">
        <w:rPr>
          <w:color w:val="000000" w:themeColor="text1"/>
        </w:rPr>
        <w:t xml:space="preserve">, 2019; </w:t>
      </w:r>
      <w:r w:rsidR="00DF1D94" w:rsidRPr="00C959A6">
        <w:rPr>
          <w:color w:val="000000" w:themeColor="text1"/>
        </w:rPr>
        <w:t>Clarke &amp; Ricketts, 2017; Hamilton, 2017</w:t>
      </w:r>
      <w:r w:rsidRPr="00C959A6">
        <w:rPr>
          <w:color w:val="000000" w:themeColor="text1"/>
        </w:rPr>
        <w:t xml:space="preserve">; although </w:t>
      </w:r>
      <w:r w:rsidR="00B5649E" w:rsidRPr="00C959A6">
        <w:rPr>
          <w:color w:val="000000" w:themeColor="text1"/>
        </w:rPr>
        <w:t xml:space="preserve">contestation </w:t>
      </w:r>
      <w:r w:rsidRPr="00C959A6">
        <w:rPr>
          <w:color w:val="000000" w:themeColor="text1"/>
        </w:rPr>
        <w:t xml:space="preserve">is also evident, </w:t>
      </w:r>
      <w:r w:rsidR="00B5649E" w:rsidRPr="00C959A6">
        <w:rPr>
          <w:color w:val="000000" w:themeColor="text1"/>
        </w:rPr>
        <w:t xml:space="preserve">e.g. </w:t>
      </w:r>
      <w:r w:rsidR="00252D60" w:rsidRPr="00C959A6">
        <w:rPr>
          <w:color w:val="000000" w:themeColor="text1"/>
        </w:rPr>
        <w:t>Aslam 2018</w:t>
      </w:r>
      <w:r w:rsidR="0076042A" w:rsidRPr="00C959A6">
        <w:rPr>
          <w:color w:val="000000" w:themeColor="text1"/>
        </w:rPr>
        <w:t>:</w:t>
      </w:r>
      <w:r w:rsidR="00252D60" w:rsidRPr="00C959A6">
        <w:rPr>
          <w:color w:val="000000" w:themeColor="text1"/>
        </w:rPr>
        <w:t xml:space="preserve"> 421</w:t>
      </w:r>
      <w:r w:rsidR="00B5649E" w:rsidRPr="00C959A6">
        <w:rPr>
          <w:color w:val="000000" w:themeColor="text1"/>
        </w:rPr>
        <w:t>; Bentley 201</w:t>
      </w:r>
      <w:r w:rsidR="00DE0922" w:rsidRPr="00C959A6">
        <w:rPr>
          <w:color w:val="000000" w:themeColor="text1"/>
        </w:rPr>
        <w:t>6</w:t>
      </w:r>
      <w:r w:rsidR="00B5649E" w:rsidRPr="00C959A6">
        <w:rPr>
          <w:color w:val="000000" w:themeColor="text1"/>
        </w:rPr>
        <w:t xml:space="preserve">; Thompson 2017; Wintour &amp; Borger, 2019). </w:t>
      </w:r>
    </w:p>
    <w:p w14:paraId="4617693B" w14:textId="77777777" w:rsidR="00831AFD" w:rsidRDefault="00831AFD" w:rsidP="006E4219">
      <w:pPr>
        <w:spacing w:line="276" w:lineRule="auto"/>
        <w:jc w:val="both"/>
        <w:rPr>
          <w:color w:val="000000" w:themeColor="text1"/>
        </w:rPr>
      </w:pPr>
    </w:p>
    <w:p w14:paraId="2740F910" w14:textId="77777777" w:rsidR="00D93C05" w:rsidRDefault="00D93C05" w:rsidP="00DF3012">
      <w:pPr>
        <w:pStyle w:val="Default"/>
        <w:spacing w:after="120" w:line="276" w:lineRule="auto"/>
        <w:jc w:val="both"/>
        <w:rPr>
          <w:b/>
          <w:bCs/>
          <w:color w:val="000000" w:themeColor="text1"/>
        </w:rPr>
      </w:pPr>
    </w:p>
    <w:p w14:paraId="18E6ED8F" w14:textId="5B31F997" w:rsidR="00AC73FE" w:rsidRPr="00C959A6" w:rsidRDefault="00AB57F8" w:rsidP="00DF3012">
      <w:pPr>
        <w:pStyle w:val="Default"/>
        <w:spacing w:after="120" w:line="276" w:lineRule="auto"/>
        <w:jc w:val="both"/>
        <w:rPr>
          <w:b/>
          <w:bCs/>
          <w:color w:val="000000" w:themeColor="text1"/>
        </w:rPr>
      </w:pPr>
      <w:r w:rsidRPr="00C959A6">
        <w:rPr>
          <w:b/>
          <w:bCs/>
          <w:color w:val="000000" w:themeColor="text1"/>
        </w:rPr>
        <w:t xml:space="preserve">Constructing and contesting </w:t>
      </w:r>
      <w:r w:rsidR="009F5558" w:rsidRPr="00C959A6">
        <w:rPr>
          <w:b/>
          <w:bCs/>
          <w:color w:val="000000" w:themeColor="text1"/>
        </w:rPr>
        <w:t xml:space="preserve">US </w:t>
      </w:r>
      <w:r w:rsidRPr="00C959A6">
        <w:rPr>
          <w:b/>
          <w:bCs/>
          <w:color w:val="000000" w:themeColor="text1"/>
        </w:rPr>
        <w:t>national identity</w:t>
      </w:r>
      <w:r w:rsidR="009F5558" w:rsidRPr="00C959A6">
        <w:rPr>
          <w:b/>
          <w:bCs/>
          <w:color w:val="000000" w:themeColor="text1"/>
        </w:rPr>
        <w:t>, 2016-2018</w:t>
      </w:r>
    </w:p>
    <w:p w14:paraId="16A2DF5B" w14:textId="679CFB03" w:rsidR="002A0F1A" w:rsidRPr="00C959A6" w:rsidRDefault="002A0F1A" w:rsidP="00C959A6">
      <w:pPr>
        <w:pStyle w:val="Default"/>
        <w:spacing w:after="120" w:line="276" w:lineRule="auto"/>
        <w:jc w:val="both"/>
        <w:rPr>
          <w:b/>
          <w:bCs/>
          <w:i/>
          <w:iCs/>
          <w:color w:val="000000" w:themeColor="text1"/>
        </w:rPr>
      </w:pPr>
      <w:r w:rsidRPr="00C959A6">
        <w:rPr>
          <w:b/>
          <w:bCs/>
          <w:i/>
          <w:iCs/>
          <w:color w:val="000000" w:themeColor="text1"/>
        </w:rPr>
        <w:t xml:space="preserve">Trump’s construction of the white working class </w:t>
      </w:r>
      <w:r w:rsidR="006C5953" w:rsidRPr="00C959A6">
        <w:rPr>
          <w:b/>
          <w:bCs/>
          <w:i/>
          <w:iCs/>
          <w:color w:val="000000" w:themeColor="text1"/>
        </w:rPr>
        <w:t>as the national identity</w:t>
      </w:r>
    </w:p>
    <w:p w14:paraId="2F7E7675" w14:textId="43FEF540" w:rsidR="001E088E" w:rsidRDefault="00F864CD" w:rsidP="005E1B0B">
      <w:pPr>
        <w:pStyle w:val="Default"/>
        <w:spacing w:after="120" w:line="276" w:lineRule="auto"/>
        <w:jc w:val="both"/>
        <w:rPr>
          <w:color w:val="000000" w:themeColor="text1"/>
        </w:rPr>
      </w:pPr>
      <w:r>
        <w:rPr>
          <w:color w:val="000000" w:themeColor="text1"/>
        </w:rPr>
        <w:t xml:space="preserve">Trump’s inaugural did not sound normal because it was not </w:t>
      </w:r>
      <w:r w:rsidRPr="00C959A6">
        <w:rPr>
          <w:color w:val="000000" w:themeColor="text1"/>
        </w:rPr>
        <w:t xml:space="preserve">written for the </w:t>
      </w:r>
      <w:r>
        <w:rPr>
          <w:color w:val="000000" w:themeColor="text1"/>
        </w:rPr>
        <w:t>purpose of uniting</w:t>
      </w:r>
      <w:r w:rsidRPr="00C959A6">
        <w:rPr>
          <w:color w:val="000000" w:themeColor="text1"/>
        </w:rPr>
        <w:t xml:space="preserve"> all Americans, but rather</w:t>
      </w:r>
      <w:r>
        <w:rPr>
          <w:color w:val="000000" w:themeColor="text1"/>
        </w:rPr>
        <w:t xml:space="preserve"> justifying</w:t>
      </w:r>
      <w:r w:rsidRPr="00C959A6">
        <w:rPr>
          <w:color w:val="000000" w:themeColor="text1"/>
        </w:rPr>
        <w:t xml:space="preserve"> the prioritisation of a few</w:t>
      </w:r>
      <w:r>
        <w:rPr>
          <w:color w:val="000000" w:themeColor="text1"/>
        </w:rPr>
        <w:t xml:space="preserve">. </w:t>
      </w:r>
      <w:r w:rsidRPr="00C959A6">
        <w:rPr>
          <w:color w:val="000000" w:themeColor="text1"/>
        </w:rPr>
        <w:t>When</w:t>
      </w:r>
      <w:r>
        <w:rPr>
          <w:color w:val="000000" w:themeColor="text1"/>
        </w:rPr>
        <w:t xml:space="preserve"> Trump </w:t>
      </w:r>
      <w:r w:rsidRPr="00C959A6">
        <w:rPr>
          <w:color w:val="000000" w:themeColor="text1"/>
        </w:rPr>
        <w:t>spoke of rusted out factories littering the American landscape like tombstones, he was addressing a core electoral group that had helped to propel him to political office: America’s white</w:t>
      </w:r>
      <w:r>
        <w:rPr>
          <w:color w:val="000000" w:themeColor="text1"/>
        </w:rPr>
        <w:t xml:space="preserve"> (male)</w:t>
      </w:r>
      <w:r w:rsidRPr="00C959A6">
        <w:rPr>
          <w:color w:val="000000" w:themeColor="text1"/>
        </w:rPr>
        <w:t xml:space="preserve"> working class. It was with this group in mind that he noted the need for total allegiance to the United States, and the end of America’s being taken for granted. That re-prioritisation, Trump had told supporters, was too long coming. It tapped into longstanding concerns about immigration and cultural marginalisation, as well as economic decline. And it pitted a particular vision of ‘the people’ in direct antagonism with ‘the elite’. Now, they understood, ‘the swamp’ would be drained because ‘the people’ demanded it and the president would deliver. </w:t>
      </w:r>
    </w:p>
    <w:p w14:paraId="1CD0DD65" w14:textId="7E790E7B" w:rsidR="002C4345" w:rsidRDefault="00F864CD" w:rsidP="00983BB9">
      <w:pPr>
        <w:pStyle w:val="Default"/>
        <w:spacing w:after="120" w:line="276" w:lineRule="auto"/>
        <w:ind w:firstLine="720"/>
        <w:jc w:val="both"/>
        <w:rPr>
          <w:color w:val="000000" w:themeColor="text1"/>
        </w:rPr>
      </w:pPr>
      <w:r>
        <w:rPr>
          <w:color w:val="000000" w:themeColor="text1"/>
        </w:rPr>
        <w:t>Trump’s discourse, we argue, can and should be thought of as ‘</w:t>
      </w:r>
      <w:r w:rsidR="005C5A3A">
        <w:rPr>
          <w:color w:val="000000" w:themeColor="text1"/>
        </w:rPr>
        <w:t xml:space="preserve">Trumpian </w:t>
      </w:r>
      <w:r>
        <w:rPr>
          <w:color w:val="000000" w:themeColor="text1"/>
        </w:rPr>
        <w:t>Jacksonian populism’.</w:t>
      </w:r>
      <w:r w:rsidR="005C5A3A">
        <w:rPr>
          <w:color w:val="000000" w:themeColor="text1"/>
        </w:rPr>
        <w:t xml:space="preserve"> To break that down, we argue that Trump’s language certainly featured ‘Trumpian’ flourishes, such as emotionality and hyperbole – think: superlatives, sentiment, and exaggerated rankings – that are peculiar to the innovations of America’s forty-fifth president and, perhaps, well-suited to an era of both social media and reality television</w:t>
      </w:r>
      <w:r w:rsidR="00BA5A66">
        <w:rPr>
          <w:color w:val="000000" w:themeColor="text1"/>
        </w:rPr>
        <w:t xml:space="preserve"> (Holland 2019)</w:t>
      </w:r>
      <w:r w:rsidR="005C5A3A">
        <w:rPr>
          <w:color w:val="000000" w:themeColor="text1"/>
        </w:rPr>
        <w:t xml:space="preserve">. However, </w:t>
      </w:r>
      <w:r w:rsidR="00162710">
        <w:rPr>
          <w:color w:val="000000" w:themeColor="text1"/>
        </w:rPr>
        <w:t>this individual style plugged into a far broader and longstanding tradition in US political history</w:t>
      </w:r>
      <w:r w:rsidR="00983BB9">
        <w:rPr>
          <w:color w:val="000000" w:themeColor="text1"/>
        </w:rPr>
        <w:t xml:space="preserve">. </w:t>
      </w:r>
      <w:r w:rsidR="00162710">
        <w:rPr>
          <w:color w:val="000000" w:themeColor="text1"/>
        </w:rPr>
        <w:t>Embedding his language in the Jacksonian tradition and enhancing it with Trumpian flourishes</w:t>
      </w:r>
      <w:r w:rsidR="00FB3156">
        <w:rPr>
          <w:color w:val="000000" w:themeColor="text1"/>
        </w:rPr>
        <w:t xml:space="preserve"> </w:t>
      </w:r>
      <w:r w:rsidR="00162710">
        <w:rPr>
          <w:color w:val="000000" w:themeColor="text1"/>
        </w:rPr>
        <w:t xml:space="preserve">helped to locate a specifically American variant of populism – understood </w:t>
      </w:r>
      <w:r w:rsidR="00FB3156">
        <w:rPr>
          <w:color w:val="000000" w:themeColor="text1"/>
        </w:rPr>
        <w:t xml:space="preserve"> generally, </w:t>
      </w:r>
      <w:r w:rsidR="00162710">
        <w:rPr>
          <w:color w:val="000000" w:themeColor="text1"/>
        </w:rPr>
        <w:t>through an ideational approach</w:t>
      </w:r>
      <w:r w:rsidR="00FB3156">
        <w:rPr>
          <w:color w:val="000000" w:themeColor="text1"/>
        </w:rPr>
        <w:t>,</w:t>
      </w:r>
      <w:r w:rsidR="00162710">
        <w:rPr>
          <w:color w:val="000000" w:themeColor="text1"/>
        </w:rPr>
        <w:t xml:space="preserve"> as the constructed antagonism of the people and the elite – that was both resonant with key constituencies and coercive of would-be opponents (Holland 2013). </w:t>
      </w:r>
      <w:r w:rsidR="00BA6E27" w:rsidRPr="00C959A6">
        <w:rPr>
          <w:color w:val="000000" w:themeColor="text1"/>
        </w:rPr>
        <w:t>Analysis of our dataset shows that</w:t>
      </w:r>
      <w:r w:rsidR="00983BB9">
        <w:rPr>
          <w:color w:val="000000" w:themeColor="text1"/>
        </w:rPr>
        <w:t xml:space="preserve"> the </w:t>
      </w:r>
      <w:r w:rsidR="004E00DA">
        <w:rPr>
          <w:color w:val="000000" w:themeColor="text1"/>
        </w:rPr>
        <w:t xml:space="preserve">Jacksonian tradition </w:t>
      </w:r>
      <w:r w:rsidR="00983BB9">
        <w:rPr>
          <w:color w:val="000000" w:themeColor="text1"/>
        </w:rPr>
        <w:t>is crucial to making</w:t>
      </w:r>
      <w:r w:rsidR="004E00DA">
        <w:rPr>
          <w:color w:val="000000" w:themeColor="text1"/>
        </w:rPr>
        <w:t xml:space="preserve"> sense of Trump’s </w:t>
      </w:r>
      <w:r w:rsidR="00983BB9">
        <w:rPr>
          <w:color w:val="000000" w:themeColor="text1"/>
        </w:rPr>
        <w:t xml:space="preserve">specific brand of </w:t>
      </w:r>
      <w:r w:rsidR="004E00DA">
        <w:rPr>
          <w:color w:val="000000" w:themeColor="text1"/>
        </w:rPr>
        <w:t xml:space="preserve">populism and its power. </w:t>
      </w:r>
    </w:p>
    <w:p w14:paraId="59BE628F" w14:textId="7CF96082" w:rsidR="00F622DA" w:rsidRDefault="002C4345">
      <w:pPr>
        <w:pStyle w:val="Default"/>
        <w:spacing w:after="120" w:line="276" w:lineRule="auto"/>
        <w:ind w:firstLine="720"/>
        <w:jc w:val="both"/>
        <w:rPr>
          <w:color w:val="000000" w:themeColor="text1"/>
        </w:rPr>
      </w:pPr>
      <w:r>
        <w:rPr>
          <w:color w:val="000000" w:themeColor="text1"/>
        </w:rPr>
        <w:t>Discussed here in turn, e</w:t>
      </w:r>
      <w:r w:rsidR="00983BB9">
        <w:rPr>
          <w:color w:val="000000" w:themeColor="text1"/>
        </w:rPr>
        <w:t>fforts to frame</w:t>
      </w:r>
      <w:r w:rsidR="00DC0D8F" w:rsidRPr="00C959A6">
        <w:rPr>
          <w:color w:val="000000" w:themeColor="text1"/>
        </w:rPr>
        <w:t xml:space="preserve"> the white working class as the forgotten heart of the nation</w:t>
      </w:r>
      <w:r w:rsidR="00983BB9">
        <w:rPr>
          <w:color w:val="000000" w:themeColor="text1"/>
        </w:rPr>
        <w:t xml:space="preserve"> drew upon </w:t>
      </w:r>
      <w:r w:rsidR="000C4F4B" w:rsidRPr="00C959A6">
        <w:rPr>
          <w:color w:val="000000" w:themeColor="text1"/>
        </w:rPr>
        <w:t xml:space="preserve">the Jacksonian tradition </w:t>
      </w:r>
      <w:r w:rsidR="004E00DA">
        <w:rPr>
          <w:color w:val="000000" w:themeColor="text1"/>
        </w:rPr>
        <w:t xml:space="preserve">in </w:t>
      </w:r>
      <w:r w:rsidR="00283F92">
        <w:rPr>
          <w:color w:val="000000" w:themeColor="text1"/>
        </w:rPr>
        <w:t>three</w:t>
      </w:r>
      <w:r w:rsidR="004E00DA">
        <w:rPr>
          <w:color w:val="000000" w:themeColor="text1"/>
        </w:rPr>
        <w:t xml:space="preserve"> principal ways: </w:t>
      </w:r>
      <w:r w:rsidR="00983BB9">
        <w:rPr>
          <w:color w:val="000000" w:themeColor="text1"/>
        </w:rPr>
        <w:t>(</w:t>
      </w:r>
      <w:proofErr w:type="spellStart"/>
      <w:r w:rsidR="00983BB9">
        <w:rPr>
          <w:color w:val="000000" w:themeColor="text1"/>
        </w:rPr>
        <w:t>i</w:t>
      </w:r>
      <w:proofErr w:type="spellEnd"/>
      <w:r w:rsidR="00983BB9">
        <w:rPr>
          <w:color w:val="000000" w:themeColor="text1"/>
        </w:rPr>
        <w:t xml:space="preserve">) </w:t>
      </w:r>
      <w:r w:rsidR="004E00DA">
        <w:rPr>
          <w:color w:val="000000" w:themeColor="text1"/>
        </w:rPr>
        <w:t xml:space="preserve">a dangerous outside; </w:t>
      </w:r>
      <w:r w:rsidR="00983BB9">
        <w:rPr>
          <w:color w:val="000000" w:themeColor="text1"/>
        </w:rPr>
        <w:t xml:space="preserve">(ii) </w:t>
      </w:r>
      <w:r w:rsidR="004E00DA">
        <w:rPr>
          <w:color w:val="000000" w:themeColor="text1"/>
        </w:rPr>
        <w:t xml:space="preserve">juxtaposed to a narrow polis; </w:t>
      </w:r>
      <w:r w:rsidR="00983BB9">
        <w:rPr>
          <w:color w:val="000000" w:themeColor="text1"/>
        </w:rPr>
        <w:t xml:space="preserve">(iii) </w:t>
      </w:r>
      <w:r w:rsidR="004E00DA">
        <w:rPr>
          <w:color w:val="000000" w:themeColor="text1"/>
        </w:rPr>
        <w:t>united in pride, anger</w:t>
      </w:r>
      <w:r w:rsidR="00974B9F">
        <w:rPr>
          <w:color w:val="000000" w:themeColor="text1"/>
        </w:rPr>
        <w:t>,</w:t>
      </w:r>
      <w:r w:rsidR="004E00DA">
        <w:rPr>
          <w:color w:val="000000" w:themeColor="text1"/>
        </w:rPr>
        <w:t xml:space="preserve"> and suffering</w:t>
      </w:r>
      <w:r w:rsidR="00983BB9">
        <w:rPr>
          <w:color w:val="000000" w:themeColor="text1"/>
        </w:rPr>
        <w:t>. This narrow polis was understood with recourse to a more generic populist claim centred on</w:t>
      </w:r>
      <w:r w:rsidR="004E00DA">
        <w:rPr>
          <w:color w:val="000000" w:themeColor="text1"/>
        </w:rPr>
        <w:t xml:space="preserve"> </w:t>
      </w:r>
      <w:r w:rsidR="00983BB9">
        <w:rPr>
          <w:color w:val="000000" w:themeColor="text1"/>
        </w:rPr>
        <w:t>(iv) betrayal by a</w:t>
      </w:r>
      <w:r w:rsidR="004E00DA">
        <w:rPr>
          <w:color w:val="000000" w:themeColor="text1"/>
        </w:rPr>
        <w:t xml:space="preserve"> corrupt elite.</w:t>
      </w:r>
      <w:r w:rsidR="00983BB9">
        <w:rPr>
          <w:color w:val="000000" w:themeColor="text1"/>
        </w:rPr>
        <w:t xml:space="preserve"> Even here, however, this elite was imagined along Jacksonian lines, through conflation of the domestic and foreign threat to the nation.</w:t>
      </w:r>
      <w:r w:rsidR="00EA6C15">
        <w:rPr>
          <w:color w:val="000000" w:themeColor="text1"/>
        </w:rPr>
        <w:t xml:space="preserve"> </w:t>
      </w:r>
      <w:r w:rsidR="00983BB9">
        <w:rPr>
          <w:color w:val="000000" w:themeColor="text1"/>
        </w:rPr>
        <w:t>To be clear, g</w:t>
      </w:r>
      <w:r w:rsidR="00EA6C15">
        <w:rPr>
          <w:color w:val="000000" w:themeColor="text1"/>
        </w:rPr>
        <w:t>oing beyond more generic understandings of populism, the Jacksonian tradition helps us to understand</w:t>
      </w:r>
      <w:r w:rsidR="00983BB9">
        <w:rPr>
          <w:color w:val="000000" w:themeColor="text1"/>
        </w:rPr>
        <w:t xml:space="preserve"> both</w:t>
      </w:r>
      <w:r w:rsidR="00EA6C15">
        <w:rPr>
          <w:color w:val="000000" w:themeColor="text1"/>
        </w:rPr>
        <w:t xml:space="preserve"> the construction of a polis </w:t>
      </w:r>
      <w:r w:rsidR="005C665D">
        <w:rPr>
          <w:color w:val="000000" w:themeColor="text1"/>
        </w:rPr>
        <w:t>that</w:t>
      </w:r>
      <w:r w:rsidR="00EA6C15">
        <w:rPr>
          <w:color w:val="000000" w:themeColor="text1"/>
        </w:rPr>
        <w:t xml:space="preserve"> is </w:t>
      </w:r>
      <w:r w:rsidR="00CB64BD">
        <w:rPr>
          <w:color w:val="000000" w:themeColor="text1"/>
        </w:rPr>
        <w:t>narrower</w:t>
      </w:r>
      <w:r w:rsidR="00EA6C15">
        <w:rPr>
          <w:color w:val="000000" w:themeColor="text1"/>
        </w:rPr>
        <w:t xml:space="preserve"> than (all</w:t>
      </w:r>
      <w:r w:rsidR="00983BB9">
        <w:rPr>
          <w:color w:val="000000" w:themeColor="text1"/>
        </w:rPr>
        <w:t xml:space="preserve"> of</w:t>
      </w:r>
      <w:r w:rsidR="00EA6C15">
        <w:rPr>
          <w:color w:val="000000" w:themeColor="text1"/>
        </w:rPr>
        <w:t xml:space="preserve">) </w:t>
      </w:r>
      <w:r w:rsidR="00983BB9">
        <w:rPr>
          <w:color w:val="000000" w:themeColor="text1"/>
        </w:rPr>
        <w:t>‘</w:t>
      </w:r>
      <w:r w:rsidR="00EA6C15">
        <w:rPr>
          <w:color w:val="000000" w:themeColor="text1"/>
        </w:rPr>
        <w:t>the people</w:t>
      </w:r>
      <w:r w:rsidR="00983BB9">
        <w:rPr>
          <w:color w:val="000000" w:themeColor="text1"/>
        </w:rPr>
        <w:t>’</w:t>
      </w:r>
      <w:r w:rsidR="00CB64BD">
        <w:rPr>
          <w:color w:val="000000" w:themeColor="text1"/>
        </w:rPr>
        <w:t xml:space="preserve">, through </w:t>
      </w:r>
      <w:r w:rsidR="00EA6C15">
        <w:rPr>
          <w:color w:val="000000" w:themeColor="text1"/>
        </w:rPr>
        <w:t>the linking of a corrupt elite to threatening foreign outsiders</w:t>
      </w:r>
      <w:r w:rsidR="00B37DA6">
        <w:rPr>
          <w:color w:val="000000" w:themeColor="text1"/>
        </w:rPr>
        <w:t>, and</w:t>
      </w:r>
      <w:r w:rsidR="005C665D">
        <w:rPr>
          <w:color w:val="000000" w:themeColor="text1"/>
        </w:rPr>
        <w:t xml:space="preserve"> </w:t>
      </w:r>
      <w:r w:rsidR="00983BB9">
        <w:rPr>
          <w:color w:val="000000" w:themeColor="text1"/>
        </w:rPr>
        <w:t>the articulation of their lived experience with recourse to specific and politically powerful emotions, such as</w:t>
      </w:r>
      <w:r w:rsidR="00B37DA6">
        <w:rPr>
          <w:color w:val="000000" w:themeColor="text1"/>
        </w:rPr>
        <w:t xml:space="preserve"> pride</w:t>
      </w:r>
      <w:r w:rsidR="00983BB9">
        <w:rPr>
          <w:color w:val="000000" w:themeColor="text1"/>
        </w:rPr>
        <w:t xml:space="preserve"> and anger</w:t>
      </w:r>
      <w:r w:rsidR="00EA6C15">
        <w:rPr>
          <w:color w:val="000000" w:themeColor="text1"/>
        </w:rPr>
        <w:t>.</w:t>
      </w:r>
      <w:r w:rsidR="00DC0D8F" w:rsidRPr="00C959A6">
        <w:rPr>
          <w:color w:val="000000" w:themeColor="text1"/>
        </w:rPr>
        <w:t xml:space="preserve"> </w:t>
      </w:r>
    </w:p>
    <w:p w14:paraId="2B770FD2" w14:textId="76130922" w:rsidR="00F622DA" w:rsidRPr="00A73643" w:rsidRDefault="00F622DA" w:rsidP="00C76AD2">
      <w:pPr>
        <w:pStyle w:val="Default"/>
        <w:spacing w:after="120" w:line="276" w:lineRule="auto"/>
        <w:ind w:firstLine="720"/>
        <w:jc w:val="both"/>
        <w:rPr>
          <w:color w:val="000000" w:themeColor="text1"/>
        </w:rPr>
      </w:pPr>
      <w:r>
        <w:rPr>
          <w:color w:val="000000" w:themeColor="text1"/>
        </w:rPr>
        <w:t>The first and most important discursive move in the Jacksonian tradition relates to international affairs and connects foreign policy with domestic and electoral politics.</w:t>
      </w:r>
      <w:r w:rsidRPr="00C959A6">
        <w:rPr>
          <w:color w:val="000000" w:themeColor="text1"/>
        </w:rPr>
        <w:t xml:space="preserve"> </w:t>
      </w:r>
      <w:r>
        <w:rPr>
          <w:color w:val="000000" w:themeColor="text1"/>
        </w:rPr>
        <w:t>T</w:t>
      </w:r>
      <w:r w:rsidRPr="00C959A6">
        <w:rPr>
          <w:color w:val="000000" w:themeColor="text1"/>
        </w:rPr>
        <w:t>hreat narratives</w:t>
      </w:r>
      <w:r>
        <w:rPr>
          <w:color w:val="000000" w:themeColor="text1"/>
        </w:rPr>
        <w:t xml:space="preserve"> </w:t>
      </w:r>
      <w:r w:rsidR="000B0F23">
        <w:rPr>
          <w:color w:val="000000" w:themeColor="text1"/>
        </w:rPr>
        <w:t>were powerful in</w:t>
      </w:r>
      <w:r w:rsidRPr="00C959A6">
        <w:rPr>
          <w:color w:val="000000" w:themeColor="text1"/>
        </w:rPr>
        <w:t xml:space="preserve"> </w:t>
      </w:r>
      <w:r>
        <w:rPr>
          <w:color w:val="000000" w:themeColor="text1"/>
        </w:rPr>
        <w:t>help</w:t>
      </w:r>
      <w:r w:rsidR="000B0F23">
        <w:rPr>
          <w:color w:val="000000" w:themeColor="text1"/>
        </w:rPr>
        <w:t>ing</w:t>
      </w:r>
      <w:r>
        <w:rPr>
          <w:color w:val="000000" w:themeColor="text1"/>
        </w:rPr>
        <w:t xml:space="preserve"> to</w:t>
      </w:r>
      <w:r w:rsidRPr="00C959A6">
        <w:rPr>
          <w:color w:val="000000" w:themeColor="text1"/>
        </w:rPr>
        <w:t xml:space="preserve"> carr</w:t>
      </w:r>
      <w:r>
        <w:rPr>
          <w:color w:val="000000" w:themeColor="text1"/>
        </w:rPr>
        <w:t>y</w:t>
      </w:r>
      <w:r w:rsidRPr="00C959A6">
        <w:rPr>
          <w:color w:val="000000" w:themeColor="text1"/>
        </w:rPr>
        <w:t xml:space="preserve"> Trump to the White House</w:t>
      </w:r>
      <w:r w:rsidR="000B0F23">
        <w:rPr>
          <w:color w:val="000000" w:themeColor="text1"/>
        </w:rPr>
        <w:t>, for example,</w:t>
      </w:r>
      <w:r w:rsidR="00B140B0">
        <w:rPr>
          <w:color w:val="000000" w:themeColor="text1"/>
        </w:rPr>
        <w:t xml:space="preserve"> through</w:t>
      </w:r>
      <w:r w:rsidR="000B0F23">
        <w:rPr>
          <w:color w:val="000000" w:themeColor="text1"/>
        </w:rPr>
        <w:t xml:space="preserve"> the</w:t>
      </w:r>
      <w:r>
        <w:rPr>
          <w:color w:val="000000" w:themeColor="text1"/>
        </w:rPr>
        <w:t xml:space="preserve"> </w:t>
      </w:r>
      <w:r w:rsidR="000B0F23">
        <w:rPr>
          <w:color w:val="000000" w:themeColor="text1"/>
        </w:rPr>
        <w:t>frequent</w:t>
      </w:r>
      <w:r w:rsidRPr="00C959A6">
        <w:rPr>
          <w:color w:val="000000" w:themeColor="text1"/>
        </w:rPr>
        <w:t xml:space="preserve"> associat</w:t>
      </w:r>
      <w:r>
        <w:rPr>
          <w:color w:val="000000" w:themeColor="text1"/>
        </w:rPr>
        <w:t>ion of</w:t>
      </w:r>
      <w:r w:rsidRPr="00C959A6">
        <w:rPr>
          <w:color w:val="000000" w:themeColor="text1"/>
        </w:rPr>
        <w:t xml:space="preserve"> migrants with terrorism and crime. The former quickly reached a policy apogee with the Travel Ban, which was framed as a necessary move to </w:t>
      </w:r>
      <w:r w:rsidR="00F62D48">
        <w:rPr>
          <w:color w:val="000000" w:themeColor="text1"/>
        </w:rPr>
        <w:t>‘</w:t>
      </w:r>
      <w:r w:rsidRPr="00C959A6">
        <w:rPr>
          <w:color w:val="000000" w:themeColor="text1"/>
        </w:rPr>
        <w:t xml:space="preserve">keep America </w:t>
      </w:r>
      <w:r w:rsidRPr="00C959A6">
        <w:rPr>
          <w:color w:val="000000" w:themeColor="text1"/>
        </w:rPr>
        <w:lastRenderedPageBreak/>
        <w:t>safe</w:t>
      </w:r>
      <w:r w:rsidR="00F62D48">
        <w:rPr>
          <w:color w:val="000000" w:themeColor="text1"/>
        </w:rPr>
        <w:t xml:space="preserve">’ </w:t>
      </w:r>
      <w:r w:rsidRPr="00C959A6">
        <w:rPr>
          <w:color w:val="000000" w:themeColor="text1"/>
        </w:rPr>
        <w:t xml:space="preserve">and justified on the grounds of a lack of sufficient anti-terrorist </w:t>
      </w:r>
      <w:r w:rsidR="00F62D48">
        <w:rPr>
          <w:color w:val="000000" w:themeColor="text1"/>
        </w:rPr>
        <w:t>‘</w:t>
      </w:r>
      <w:r w:rsidRPr="00C959A6">
        <w:rPr>
          <w:color w:val="000000" w:themeColor="text1"/>
        </w:rPr>
        <w:t>vetting</w:t>
      </w:r>
      <w:r w:rsidR="00F62D48">
        <w:rPr>
          <w:color w:val="000000" w:themeColor="text1"/>
        </w:rPr>
        <w:t>’</w:t>
      </w:r>
      <w:r w:rsidRPr="00C959A6">
        <w:rPr>
          <w:color w:val="000000" w:themeColor="text1"/>
        </w:rPr>
        <w:t xml:space="preserve"> in seven Muslim majority nations. The latter – crime – was a recurrent foil for the president, as he set out a clear demarcation between Americans and threatening outsiders. Efforts to dehumanise Latin Americans through links to the drug trade have been commonplace. Infamously, the White House singled out drug gang MS-13 as ‘animals’, relating graphic details of violent murders against innocent Americans (Collins &amp; Hayes, 2019; White House 2018). Moreover, linked to the opioid crisis, migrants from Mexico were tied to the narrative of unfair and foreign-inspired decline in formerly thriving working class communities (Hansen, 2017). Attorney General Jeff Sessions summed up the immigrant threat narrative in typically apocalyptic fashion</w:t>
      </w:r>
      <w:r w:rsidR="00F34915">
        <w:rPr>
          <w:color w:val="000000" w:themeColor="text1"/>
        </w:rPr>
        <w:t xml:space="preserve">: </w:t>
      </w:r>
      <w:r w:rsidRPr="00A73643">
        <w:rPr>
          <w:color w:val="000000" w:themeColor="text1"/>
        </w:rPr>
        <w:t>‘We are not going to let this country be invaded. We will not be stampeded. We will not capitulate to lawlessness’ (Sessions, 2018)</w:t>
      </w:r>
      <w:r>
        <w:rPr>
          <w:color w:val="000000" w:themeColor="text1"/>
        </w:rPr>
        <w:t>.</w:t>
      </w:r>
    </w:p>
    <w:p w14:paraId="361A9C94" w14:textId="51F20446" w:rsidR="00F622DA" w:rsidRDefault="00E24862" w:rsidP="004E00DA">
      <w:pPr>
        <w:pStyle w:val="Default"/>
        <w:spacing w:after="120" w:line="276" w:lineRule="auto"/>
        <w:ind w:firstLine="720"/>
        <w:jc w:val="both"/>
        <w:rPr>
          <w:color w:val="000000" w:themeColor="text1"/>
        </w:rPr>
      </w:pPr>
      <w:r w:rsidRPr="00C959A6">
        <w:rPr>
          <w:color w:val="000000" w:themeColor="text1"/>
        </w:rPr>
        <w:t>Second, Trump’s Jacksonian</w:t>
      </w:r>
      <w:r>
        <w:rPr>
          <w:color w:val="000000" w:themeColor="text1"/>
        </w:rPr>
        <w:t xml:space="preserve"> populism</w:t>
      </w:r>
      <w:r w:rsidRPr="00C959A6">
        <w:rPr>
          <w:color w:val="000000" w:themeColor="text1"/>
        </w:rPr>
        <w:t xml:space="preserve"> actively constructed domestic</w:t>
      </w:r>
      <w:r>
        <w:rPr>
          <w:color w:val="000000" w:themeColor="text1"/>
        </w:rPr>
        <w:t xml:space="preserve"> (as well as foreign)</w:t>
      </w:r>
      <w:r w:rsidRPr="00C959A6">
        <w:rPr>
          <w:color w:val="000000" w:themeColor="text1"/>
        </w:rPr>
        <w:t xml:space="preserve"> Others in juxtaposition to </w:t>
      </w:r>
      <w:r w:rsidR="00283F92">
        <w:rPr>
          <w:color w:val="000000" w:themeColor="text1"/>
        </w:rPr>
        <w:t>‘</w:t>
      </w:r>
      <w:r w:rsidRPr="00C959A6">
        <w:rPr>
          <w:color w:val="000000" w:themeColor="text1"/>
        </w:rPr>
        <w:t>real Americans</w:t>
      </w:r>
      <w:r w:rsidR="00283F92">
        <w:rPr>
          <w:color w:val="000000" w:themeColor="text1"/>
        </w:rPr>
        <w:t>’</w:t>
      </w:r>
      <w:r w:rsidR="008435C2">
        <w:rPr>
          <w:color w:val="000000" w:themeColor="text1"/>
        </w:rPr>
        <w:t xml:space="preserve"> (</w:t>
      </w:r>
      <w:proofErr w:type="spellStart"/>
      <w:r w:rsidR="008435C2">
        <w:rPr>
          <w:color w:val="000000" w:themeColor="text1"/>
        </w:rPr>
        <w:t>Fermor</w:t>
      </w:r>
      <w:proofErr w:type="spellEnd"/>
      <w:r w:rsidR="008435C2">
        <w:rPr>
          <w:color w:val="000000" w:themeColor="text1"/>
        </w:rPr>
        <w:t xml:space="preserve"> and Holland</w:t>
      </w:r>
      <w:r w:rsidR="00FA055A">
        <w:rPr>
          <w:color w:val="000000" w:themeColor="text1"/>
        </w:rPr>
        <w:t>,</w:t>
      </w:r>
      <w:r w:rsidR="008435C2">
        <w:rPr>
          <w:color w:val="000000" w:themeColor="text1"/>
        </w:rPr>
        <w:t xml:space="preserve"> 20</w:t>
      </w:r>
      <w:r w:rsidR="00AE1AF7">
        <w:rPr>
          <w:color w:val="000000" w:themeColor="text1"/>
        </w:rPr>
        <w:t>20</w:t>
      </w:r>
      <w:r w:rsidR="00611385">
        <w:rPr>
          <w:color w:val="000000" w:themeColor="text1"/>
        </w:rPr>
        <w:t xml:space="preserve">; </w:t>
      </w:r>
      <w:proofErr w:type="spellStart"/>
      <w:r w:rsidR="00611385">
        <w:rPr>
          <w:color w:val="000000" w:themeColor="text1"/>
        </w:rPr>
        <w:t>Lacatus</w:t>
      </w:r>
      <w:proofErr w:type="spellEnd"/>
      <w:r w:rsidR="00611385">
        <w:rPr>
          <w:color w:val="000000" w:themeColor="text1"/>
        </w:rPr>
        <w:t xml:space="preserve"> 2021</w:t>
      </w:r>
      <w:r w:rsidR="008435C2">
        <w:rPr>
          <w:color w:val="000000" w:themeColor="text1"/>
        </w:rPr>
        <w:t>)</w:t>
      </w:r>
      <w:r w:rsidRPr="00C959A6">
        <w:rPr>
          <w:color w:val="000000" w:themeColor="text1"/>
        </w:rPr>
        <w:t xml:space="preserve">. </w:t>
      </w:r>
      <w:r>
        <w:rPr>
          <w:color w:val="000000" w:themeColor="text1"/>
        </w:rPr>
        <w:t>Efforts to narrow the American polis began early. Shortly after the election,</w:t>
      </w:r>
      <w:r w:rsidRPr="00C959A6">
        <w:rPr>
          <w:color w:val="000000" w:themeColor="text1"/>
        </w:rPr>
        <w:t xml:space="preserve"> a narrative of disruptive, divisive, and even ‘professional’ “anarchists, thugs and paid protesters” (Trump, 2017</w:t>
      </w:r>
      <w:r w:rsidR="006878DE">
        <w:rPr>
          <w:color w:val="000000" w:themeColor="text1"/>
        </w:rPr>
        <w:t>b</w:t>
      </w:r>
      <w:r w:rsidRPr="00C959A6">
        <w:rPr>
          <w:color w:val="000000" w:themeColor="text1"/>
        </w:rPr>
        <w:t>) was important in discrediting political opposition and reinforcing the notion that Trump’s core constituency were, in contrast, real America(ns). The effect was to narrow the official construction of the national identity, centred on the imagined community of ‘white working-class voters’ at the expense of protestors and minorities (‘working class’ or otherwise)</w:t>
      </w:r>
      <w:r>
        <w:rPr>
          <w:color w:val="000000" w:themeColor="text1"/>
        </w:rPr>
        <w:t xml:space="preserve">; it </w:t>
      </w:r>
      <w:r w:rsidRPr="00C959A6">
        <w:rPr>
          <w:color w:val="000000" w:themeColor="text1"/>
        </w:rPr>
        <w:t>effectively erased the</w:t>
      </w:r>
      <w:r w:rsidR="007176C7">
        <w:rPr>
          <w:color w:val="000000" w:themeColor="text1"/>
        </w:rPr>
        <w:t xml:space="preserve"> national</w:t>
      </w:r>
      <w:r w:rsidRPr="00C959A6">
        <w:rPr>
          <w:color w:val="000000" w:themeColor="text1"/>
        </w:rPr>
        <w:t xml:space="preserve"> existence of working-class progressives and leftists</w:t>
      </w:r>
      <w:r w:rsidR="0053110A">
        <w:rPr>
          <w:color w:val="000000" w:themeColor="text1"/>
        </w:rPr>
        <w:t xml:space="preserve">, </w:t>
      </w:r>
      <w:r w:rsidR="00296EB3">
        <w:rPr>
          <w:color w:val="000000" w:themeColor="text1"/>
        </w:rPr>
        <w:t>as protests were imagined as the pastime of an unpatriotic, privileged elite</w:t>
      </w:r>
      <w:r w:rsidRPr="00C959A6">
        <w:rPr>
          <w:color w:val="000000" w:themeColor="text1"/>
        </w:rPr>
        <w:t xml:space="preserve"> (see Parmar, 2017).</w:t>
      </w:r>
      <w:r w:rsidR="00663A0A">
        <w:rPr>
          <w:color w:val="000000" w:themeColor="text1"/>
        </w:rPr>
        <w:t xml:space="preserve"> </w:t>
      </w:r>
    </w:p>
    <w:p w14:paraId="4DFB5BE4" w14:textId="05F02368" w:rsidR="0053110A" w:rsidRPr="00C959A6" w:rsidRDefault="0053110A" w:rsidP="0053110A">
      <w:pPr>
        <w:pStyle w:val="Default"/>
        <w:spacing w:after="120" w:line="276" w:lineRule="auto"/>
        <w:ind w:firstLine="720"/>
        <w:jc w:val="both"/>
        <w:rPr>
          <w:color w:val="000000" w:themeColor="text1"/>
        </w:rPr>
      </w:pPr>
      <w:r>
        <w:rPr>
          <w:color w:val="000000" w:themeColor="text1"/>
        </w:rPr>
        <w:t>Third, Trump spoke of a quintessential populist theme: elite betrayal. He</w:t>
      </w:r>
      <w:r w:rsidRPr="00C959A6">
        <w:rPr>
          <w:color w:val="000000" w:themeColor="text1"/>
        </w:rPr>
        <w:t xml:space="preserve"> insisted that America’s white working class – real America – had been forgotten for too long and his leadership would reverse that. The notion that US foreign policies had benefitted Washington elites but ultimately failed to improve the lives of true Americans, especially those living in the Rust Belt, stoked an important narrative of the betrayal of </w:t>
      </w:r>
      <w:r>
        <w:rPr>
          <w:color w:val="000000" w:themeColor="text1"/>
        </w:rPr>
        <w:t xml:space="preserve">real, </w:t>
      </w:r>
      <w:r w:rsidRPr="00C959A6">
        <w:rPr>
          <w:color w:val="000000" w:themeColor="text1"/>
        </w:rPr>
        <w:t xml:space="preserve">Jacksonian America. More than mere complicity or an uncaring establishment, Trump’s language invoked the notion of America’s working class having been deliberately abandoned. For Jacksonian America, therefore, Trump’s quest for the presidency was rendered as the active taking back of what was rightfully theirs to begin with. Ever present, this narrative peaked with the announcement of tariffs on imports from Mexico, Canada, and the EU from June 2018. </w:t>
      </w:r>
      <w:r w:rsidR="00D43F35">
        <w:rPr>
          <w:color w:val="000000" w:themeColor="text1"/>
        </w:rPr>
        <w:t>T</w:t>
      </w:r>
      <w:r w:rsidRPr="00C959A6">
        <w:rPr>
          <w:color w:val="000000" w:themeColor="text1"/>
        </w:rPr>
        <w:t xml:space="preserve">he guilt of elite betrayal was located within the nostalgic narrative context of a formerly great America having fallen prey to a Washington bureaucracy that does not care about true blue-collar Americans. </w:t>
      </w:r>
    </w:p>
    <w:p w14:paraId="5889A591" w14:textId="04EAF08C" w:rsidR="0053110A" w:rsidRDefault="0053110A" w:rsidP="00C76AD2">
      <w:pPr>
        <w:pStyle w:val="Default"/>
        <w:spacing w:after="120" w:line="276" w:lineRule="auto"/>
        <w:jc w:val="both"/>
        <w:rPr>
          <w:color w:val="000000" w:themeColor="text1"/>
        </w:rPr>
      </w:pPr>
      <w:r>
        <w:rPr>
          <w:color w:val="000000" w:themeColor="text1"/>
        </w:rPr>
        <w:tab/>
      </w:r>
      <w:r w:rsidR="006C2755" w:rsidRPr="00C959A6">
        <w:rPr>
          <w:color w:val="000000" w:themeColor="text1"/>
        </w:rPr>
        <w:t>F</w:t>
      </w:r>
      <w:r>
        <w:rPr>
          <w:color w:val="000000" w:themeColor="text1"/>
        </w:rPr>
        <w:t>ourth</w:t>
      </w:r>
      <w:r w:rsidR="006C2755" w:rsidRPr="00C959A6">
        <w:rPr>
          <w:color w:val="000000" w:themeColor="text1"/>
        </w:rPr>
        <w:t xml:space="preserve">, </w:t>
      </w:r>
      <w:r>
        <w:rPr>
          <w:color w:val="000000" w:themeColor="text1"/>
        </w:rPr>
        <w:t xml:space="preserve">Trump explained the everyday </w:t>
      </w:r>
      <w:r w:rsidR="00D43F35">
        <w:rPr>
          <w:color w:val="000000" w:themeColor="text1"/>
        </w:rPr>
        <w:t>lived experience</w:t>
      </w:r>
      <w:r>
        <w:rPr>
          <w:color w:val="000000" w:themeColor="text1"/>
        </w:rPr>
        <w:t xml:space="preserve"> of his base with recourse to the core Jacksonian values of pride and honour, which contrast the anger they felt at elite betrayal and being taken for granted by other nations. He explicitly linked these emotions to the manufacturing industries associated with Appalachia and the Rust Belt. </w:t>
      </w:r>
      <w:r w:rsidRPr="00C959A6">
        <w:rPr>
          <w:color w:val="000000" w:themeColor="text1"/>
        </w:rPr>
        <w:t xml:space="preserve">Key, then, to a narrative of nostalgia and redemption (e.g. </w:t>
      </w:r>
      <w:proofErr w:type="spellStart"/>
      <w:r w:rsidRPr="00C959A6">
        <w:rPr>
          <w:color w:val="000000" w:themeColor="text1"/>
        </w:rPr>
        <w:t>Homolar</w:t>
      </w:r>
      <w:proofErr w:type="spellEnd"/>
      <w:r w:rsidRPr="00C959A6">
        <w:rPr>
          <w:color w:val="000000" w:themeColor="text1"/>
        </w:rPr>
        <w:t xml:space="preserve"> and Scholz 2019) was the </w:t>
      </w:r>
      <w:r w:rsidR="00613A73">
        <w:rPr>
          <w:color w:val="000000" w:themeColor="text1"/>
        </w:rPr>
        <w:t xml:space="preserve">(Jacksonian) </w:t>
      </w:r>
      <w:r w:rsidRPr="00C959A6">
        <w:rPr>
          <w:color w:val="000000" w:themeColor="text1"/>
        </w:rPr>
        <w:t xml:space="preserve">emotion it stoked (Holland and </w:t>
      </w:r>
      <w:proofErr w:type="spellStart"/>
      <w:r w:rsidRPr="00C959A6">
        <w:rPr>
          <w:color w:val="000000" w:themeColor="text1"/>
        </w:rPr>
        <w:t>Fermor</w:t>
      </w:r>
      <w:proofErr w:type="spellEnd"/>
      <w:r w:rsidRPr="00C959A6">
        <w:rPr>
          <w:color w:val="000000" w:themeColor="text1"/>
        </w:rPr>
        <w:t xml:space="preserve"> 2017). </w:t>
      </w:r>
    </w:p>
    <w:p w14:paraId="7E2D8CAD" w14:textId="275F9920" w:rsidR="003B1EB4" w:rsidRDefault="0053110A" w:rsidP="00C76AD2">
      <w:pPr>
        <w:spacing w:line="276" w:lineRule="auto"/>
        <w:ind w:left="720"/>
        <w:jc w:val="both"/>
        <w:rPr>
          <w:color w:val="000000" w:themeColor="text1"/>
        </w:rPr>
      </w:pPr>
      <w:r w:rsidRPr="00A73643">
        <w:rPr>
          <w:color w:val="000000" w:themeColor="text1"/>
        </w:rPr>
        <w:t xml:space="preserve">‘America is a nation that </w:t>
      </w:r>
      <w:proofErr w:type="spellStart"/>
      <w:r w:rsidRPr="00A73643">
        <w:rPr>
          <w:color w:val="000000" w:themeColor="text1"/>
        </w:rPr>
        <w:t>honors</w:t>
      </w:r>
      <w:proofErr w:type="spellEnd"/>
      <w:r w:rsidRPr="00A73643">
        <w:rPr>
          <w:color w:val="000000" w:themeColor="text1"/>
        </w:rPr>
        <w:t xml:space="preserve"> work. We </w:t>
      </w:r>
      <w:proofErr w:type="spellStart"/>
      <w:r w:rsidRPr="00A73643">
        <w:rPr>
          <w:color w:val="000000" w:themeColor="text1"/>
        </w:rPr>
        <w:t>honor</w:t>
      </w:r>
      <w:proofErr w:type="spellEnd"/>
      <w:r w:rsidRPr="00A73643">
        <w:rPr>
          <w:color w:val="000000" w:themeColor="text1"/>
        </w:rPr>
        <w:t xml:space="preserve"> grit. We </w:t>
      </w:r>
      <w:proofErr w:type="spellStart"/>
      <w:r w:rsidRPr="00A73643">
        <w:rPr>
          <w:color w:val="000000" w:themeColor="text1"/>
        </w:rPr>
        <w:t>honor</w:t>
      </w:r>
      <w:proofErr w:type="spellEnd"/>
      <w:r w:rsidRPr="00A73643">
        <w:rPr>
          <w:color w:val="000000" w:themeColor="text1"/>
        </w:rPr>
        <w:t xml:space="preserve"> craftsmanship. We </w:t>
      </w:r>
      <w:proofErr w:type="spellStart"/>
      <w:r w:rsidRPr="00A73643">
        <w:rPr>
          <w:color w:val="000000" w:themeColor="text1"/>
        </w:rPr>
        <w:t>honor</w:t>
      </w:r>
      <w:proofErr w:type="spellEnd"/>
      <w:r w:rsidRPr="00A73643">
        <w:rPr>
          <w:color w:val="000000" w:themeColor="text1"/>
        </w:rPr>
        <w:t xml:space="preserve"> the skilled tradespeople</w:t>
      </w:r>
      <w:r w:rsidRPr="00814BE4">
        <w:rPr>
          <w:color w:val="000000" w:themeColor="text1"/>
        </w:rPr>
        <w:t xml:space="preserve"> who turn rock and steel and iron and cement into works </w:t>
      </w:r>
      <w:r w:rsidRPr="00814BE4">
        <w:rPr>
          <w:color w:val="000000" w:themeColor="text1"/>
        </w:rPr>
        <w:lastRenderedPageBreak/>
        <w:t>of art and grace and beauty… The wrench and ratchet a</w:t>
      </w:r>
      <w:r w:rsidRPr="00EF0719">
        <w:rPr>
          <w:color w:val="000000" w:themeColor="text1"/>
        </w:rPr>
        <w:t xml:space="preserve">re not only tools, but instruments that help build cities out of deserts and send ships across oceans. And the tools of </w:t>
      </w:r>
      <w:r w:rsidRPr="00A73643">
        <w:rPr>
          <w:color w:val="000000" w:themeColor="text1"/>
        </w:rPr>
        <w:t>craftsmen and the masons are just as important as the tools of the doctor and the dentist or the CEO, or even the tools of politicians, believe it or not – and their work is every bit as noble. They take pride in their jobs, and we take pride in them’ (Trump, 2017a).</w:t>
      </w:r>
    </w:p>
    <w:p w14:paraId="235813AE" w14:textId="77777777" w:rsidR="003B1EB4" w:rsidRDefault="0053110A" w:rsidP="0053110A">
      <w:pPr>
        <w:pStyle w:val="Default"/>
        <w:spacing w:after="120" w:line="276" w:lineRule="auto"/>
        <w:jc w:val="both"/>
        <w:rPr>
          <w:color w:val="000000" w:themeColor="text1"/>
        </w:rPr>
      </w:pPr>
      <w:r w:rsidRPr="00C959A6">
        <w:rPr>
          <w:color w:val="000000" w:themeColor="text1"/>
        </w:rPr>
        <w:t xml:space="preserve">This </w:t>
      </w:r>
      <w:r w:rsidR="003B1EB4">
        <w:rPr>
          <w:color w:val="000000" w:themeColor="text1"/>
        </w:rPr>
        <w:t xml:space="preserve">emotionality </w:t>
      </w:r>
      <w:r w:rsidRPr="00C959A6">
        <w:rPr>
          <w:color w:val="000000" w:themeColor="text1"/>
        </w:rPr>
        <w:t>varied in style and extent. It included more extreme variants, such as the articulation of anger arising from humiliation, that Trump himself gave clear voice, and is reflected in analyses centred on terms such as ‘</w:t>
      </w:r>
      <w:proofErr w:type="spellStart"/>
      <w:r w:rsidRPr="00C959A6">
        <w:rPr>
          <w:color w:val="000000" w:themeColor="text1"/>
        </w:rPr>
        <w:t>whitelash</w:t>
      </w:r>
      <w:proofErr w:type="spellEnd"/>
      <w:r w:rsidRPr="00C959A6">
        <w:rPr>
          <w:color w:val="000000" w:themeColor="text1"/>
        </w:rPr>
        <w:t xml:space="preserve">’ and ‘white backlash’ and ‘white rage’ (e.g. Kaufmann 2018; </w:t>
      </w:r>
      <w:proofErr w:type="spellStart"/>
      <w:r w:rsidRPr="00C959A6">
        <w:rPr>
          <w:color w:val="000000" w:themeColor="text1"/>
        </w:rPr>
        <w:t>Abrajano</w:t>
      </w:r>
      <w:proofErr w:type="spellEnd"/>
      <w:r w:rsidRPr="00C959A6">
        <w:rPr>
          <w:color w:val="000000" w:themeColor="text1"/>
        </w:rPr>
        <w:t xml:space="preserve"> 2017), which focus on the explicit resentment of cultural displacement arising from immigration.  Subtler variants were also evident and equally powerful, such as, for instance, the highly emotive promise to restore a quiet dignity to forgotten </w:t>
      </w:r>
      <w:r>
        <w:rPr>
          <w:color w:val="000000" w:themeColor="text1"/>
        </w:rPr>
        <w:t xml:space="preserve">working </w:t>
      </w:r>
      <w:r w:rsidRPr="00C959A6">
        <w:rPr>
          <w:color w:val="000000" w:themeColor="text1"/>
        </w:rPr>
        <w:t xml:space="preserve">people. </w:t>
      </w:r>
    </w:p>
    <w:p w14:paraId="73F20FED" w14:textId="31A4E28E" w:rsidR="00AE4ED1" w:rsidRPr="00C959A6" w:rsidRDefault="0053110A">
      <w:pPr>
        <w:pStyle w:val="Default"/>
        <w:spacing w:after="120" w:line="276" w:lineRule="auto"/>
        <w:ind w:firstLine="720"/>
        <w:jc w:val="both"/>
        <w:rPr>
          <w:color w:val="000000" w:themeColor="text1"/>
        </w:rPr>
      </w:pPr>
      <w:r w:rsidRPr="00C959A6">
        <w:rPr>
          <w:color w:val="000000" w:themeColor="text1"/>
        </w:rPr>
        <w:t>Politically,</w:t>
      </w:r>
      <w:r w:rsidR="003B1EB4">
        <w:rPr>
          <w:color w:val="000000" w:themeColor="text1"/>
        </w:rPr>
        <w:t xml:space="preserve"> </w:t>
      </w:r>
      <w:r w:rsidRPr="00C959A6">
        <w:rPr>
          <w:color w:val="000000" w:themeColor="text1"/>
        </w:rPr>
        <w:t xml:space="preserve">these were powerful emotional forces to unleash and difficult themes to contest for would-be opponents. </w:t>
      </w:r>
      <w:r w:rsidR="003B1EB4">
        <w:rPr>
          <w:color w:val="000000" w:themeColor="text1"/>
        </w:rPr>
        <w:t xml:space="preserve">The coercive effects of powerful </w:t>
      </w:r>
      <w:r w:rsidRPr="00C959A6">
        <w:rPr>
          <w:color w:val="000000" w:themeColor="text1"/>
        </w:rPr>
        <w:t xml:space="preserve">emotional </w:t>
      </w:r>
      <w:r w:rsidR="003B1EB4">
        <w:rPr>
          <w:color w:val="000000" w:themeColor="text1"/>
        </w:rPr>
        <w:t>themes helped to</w:t>
      </w:r>
      <w:r w:rsidRPr="00C959A6">
        <w:rPr>
          <w:color w:val="000000" w:themeColor="text1"/>
        </w:rPr>
        <w:t xml:space="preserve"> disarm political opponents </w:t>
      </w:r>
      <w:r w:rsidR="003B1EB4">
        <w:rPr>
          <w:color w:val="000000" w:themeColor="text1"/>
        </w:rPr>
        <w:t xml:space="preserve">by </w:t>
      </w:r>
      <w:r w:rsidRPr="00C959A6">
        <w:rPr>
          <w:color w:val="000000" w:themeColor="text1"/>
        </w:rPr>
        <w:t>dissuading them from entering the argument in the first place. Who would want to argue against a restoration of honour to long downtrodden mining communities, or hard-</w:t>
      </w:r>
      <w:r w:rsidR="00C90934">
        <w:rPr>
          <w:color w:val="000000" w:themeColor="text1"/>
        </w:rPr>
        <w:t>grafting</w:t>
      </w:r>
      <w:r w:rsidRPr="00C959A6">
        <w:rPr>
          <w:color w:val="000000" w:themeColor="text1"/>
        </w:rPr>
        <w:t xml:space="preserve"> steel workers? </w:t>
      </w:r>
      <w:r w:rsidR="003B1EB4">
        <w:rPr>
          <w:color w:val="000000" w:themeColor="text1"/>
        </w:rPr>
        <w:t>The</w:t>
      </w:r>
      <w:r w:rsidR="00745719">
        <w:rPr>
          <w:color w:val="000000" w:themeColor="text1"/>
        </w:rPr>
        <w:t>se signifiers</w:t>
      </w:r>
      <w:r w:rsidR="003B1EB4">
        <w:rPr>
          <w:color w:val="000000" w:themeColor="text1"/>
        </w:rPr>
        <w:t xml:space="preserve"> </w:t>
      </w:r>
      <w:r w:rsidR="00745719">
        <w:rPr>
          <w:color w:val="000000" w:themeColor="text1"/>
        </w:rPr>
        <w:t>functioned</w:t>
      </w:r>
      <w:r w:rsidR="003B1EB4">
        <w:rPr>
          <w:color w:val="000000" w:themeColor="text1"/>
        </w:rPr>
        <w:t xml:space="preserve"> through </w:t>
      </w:r>
      <w:r w:rsidR="00355039" w:rsidRPr="00C959A6">
        <w:rPr>
          <w:color w:val="000000" w:themeColor="text1"/>
        </w:rPr>
        <w:t>synecdoche</w:t>
      </w:r>
      <w:r w:rsidR="00745719">
        <w:rPr>
          <w:color w:val="000000" w:themeColor="text1"/>
        </w:rPr>
        <w:t xml:space="preserve"> at various levels</w:t>
      </w:r>
      <w:r w:rsidR="0006312D" w:rsidRPr="00C959A6">
        <w:rPr>
          <w:color w:val="000000" w:themeColor="text1"/>
        </w:rPr>
        <w:t xml:space="preserve">, as the betrayal of the white working class came to stand symbolically for the betrayal of the entire American nation, taken for granted by free-riding allies and sold-out by crooked establishment politicians. The part represented the whole, with a widely-understood and popular image of white, male manual labour, which would be restored and emboldened – freed from the exploitation of foreigners, facilitated by the corrupt political elite. </w:t>
      </w:r>
      <w:r w:rsidR="00AE4ED1" w:rsidRPr="00C959A6">
        <w:rPr>
          <w:color w:val="000000" w:themeColor="text1"/>
        </w:rPr>
        <w:t>Trump promised to resurrect dead and dying industries in order to restore pride, honour, and dignity to the working lives of white, male Americans, in a reversal of the humiliation this group – and by extension the United States of America – had been suffering.</w:t>
      </w:r>
      <w:r w:rsidR="0006312D" w:rsidRPr="00C959A6">
        <w:rPr>
          <w:color w:val="000000" w:themeColor="text1"/>
        </w:rPr>
        <w:t xml:space="preserve"> Stitching these together helped to give meaning to </w:t>
      </w:r>
      <w:r w:rsidR="00D41801" w:rsidRPr="00C959A6">
        <w:rPr>
          <w:color w:val="000000" w:themeColor="text1"/>
        </w:rPr>
        <w:t xml:space="preserve">the </w:t>
      </w:r>
      <w:r w:rsidR="0006312D" w:rsidRPr="00C959A6">
        <w:rPr>
          <w:color w:val="000000" w:themeColor="text1"/>
        </w:rPr>
        <w:t xml:space="preserve">promise </w:t>
      </w:r>
      <w:r w:rsidR="0040270D" w:rsidRPr="00C959A6">
        <w:rPr>
          <w:color w:val="000000" w:themeColor="text1"/>
        </w:rPr>
        <w:t xml:space="preserve">to make </w:t>
      </w:r>
      <w:r w:rsidR="0006312D" w:rsidRPr="00C959A6">
        <w:rPr>
          <w:color w:val="000000" w:themeColor="text1"/>
        </w:rPr>
        <w:t xml:space="preserve">(Jacksonian) America great again. </w:t>
      </w:r>
      <w:r w:rsidR="004747B2" w:rsidRPr="00C959A6">
        <w:rPr>
          <w:color w:val="000000" w:themeColor="text1"/>
        </w:rPr>
        <w:t xml:space="preserve">Their story was America’s story. </w:t>
      </w:r>
      <w:r w:rsidR="00745719">
        <w:rPr>
          <w:color w:val="000000" w:themeColor="text1"/>
        </w:rPr>
        <w:t>And it fitted – to be read and understood – in four letters on baseball cap.</w:t>
      </w:r>
      <w:r w:rsidR="00046C63">
        <w:rPr>
          <w:color w:val="000000" w:themeColor="text1"/>
        </w:rPr>
        <w:t xml:space="preserve"> That is a remarkable feat of political storytelling</w:t>
      </w:r>
      <w:r w:rsidR="002869AC">
        <w:rPr>
          <w:color w:val="000000" w:themeColor="text1"/>
        </w:rPr>
        <w:t xml:space="preserve"> and a refined populism, resonant</w:t>
      </w:r>
      <w:r w:rsidR="008769A2">
        <w:rPr>
          <w:color w:val="000000" w:themeColor="text1"/>
        </w:rPr>
        <w:t xml:space="preserve"> and coercive</w:t>
      </w:r>
      <w:r w:rsidR="002869AC">
        <w:rPr>
          <w:color w:val="000000" w:themeColor="text1"/>
        </w:rPr>
        <w:t xml:space="preserve"> in the US context</w:t>
      </w:r>
      <w:r w:rsidR="00046C63">
        <w:rPr>
          <w:color w:val="000000" w:themeColor="text1"/>
        </w:rPr>
        <w:t xml:space="preserve">. </w:t>
      </w:r>
    </w:p>
    <w:p w14:paraId="0FAA97EC" w14:textId="77777777" w:rsidR="002A0F1A" w:rsidRPr="00C959A6" w:rsidRDefault="002A0F1A" w:rsidP="00DF3012">
      <w:pPr>
        <w:pStyle w:val="Default"/>
        <w:spacing w:after="120" w:line="276" w:lineRule="auto"/>
        <w:jc w:val="both"/>
        <w:rPr>
          <w:color w:val="000000" w:themeColor="text1"/>
        </w:rPr>
      </w:pPr>
    </w:p>
    <w:p w14:paraId="07682F2E" w14:textId="74479CD2" w:rsidR="002A0F1A" w:rsidRPr="00C959A6" w:rsidRDefault="009E71BF" w:rsidP="00C959A6">
      <w:pPr>
        <w:pStyle w:val="Default"/>
        <w:spacing w:after="120" w:line="276" w:lineRule="auto"/>
        <w:jc w:val="both"/>
        <w:rPr>
          <w:b/>
          <w:bCs/>
          <w:i/>
          <w:iCs/>
          <w:color w:val="000000" w:themeColor="text1"/>
        </w:rPr>
      </w:pPr>
      <w:bookmarkStart w:id="0" w:name="_Hlk29395700"/>
      <w:r w:rsidRPr="00C959A6">
        <w:rPr>
          <w:b/>
          <w:bCs/>
          <w:i/>
          <w:iCs/>
          <w:color w:val="000000" w:themeColor="text1"/>
        </w:rPr>
        <w:t>Media</w:t>
      </w:r>
      <w:r w:rsidR="00EF0480" w:rsidRPr="00C959A6">
        <w:rPr>
          <w:b/>
          <w:bCs/>
          <w:i/>
          <w:iCs/>
          <w:color w:val="000000" w:themeColor="text1"/>
        </w:rPr>
        <w:t xml:space="preserve"> </w:t>
      </w:r>
      <w:r w:rsidRPr="00C959A6">
        <w:rPr>
          <w:b/>
          <w:bCs/>
          <w:i/>
          <w:iCs/>
          <w:color w:val="000000" w:themeColor="text1"/>
        </w:rPr>
        <w:t xml:space="preserve">reproductions </w:t>
      </w:r>
      <w:r w:rsidR="00EF0480" w:rsidRPr="00C959A6">
        <w:rPr>
          <w:b/>
          <w:bCs/>
          <w:i/>
          <w:iCs/>
          <w:color w:val="000000" w:themeColor="text1"/>
        </w:rPr>
        <w:t>of the white working class</w:t>
      </w:r>
      <w:r w:rsidR="00432DEE" w:rsidRPr="00C959A6">
        <w:rPr>
          <w:b/>
          <w:bCs/>
          <w:i/>
          <w:iCs/>
          <w:color w:val="000000" w:themeColor="text1"/>
        </w:rPr>
        <w:t xml:space="preserve"> and/as the national identity</w:t>
      </w:r>
    </w:p>
    <w:p w14:paraId="2F370028" w14:textId="4F864F89" w:rsidR="00D1710B" w:rsidRDefault="00106C5C" w:rsidP="00C67036">
      <w:pPr>
        <w:pStyle w:val="Default"/>
        <w:spacing w:after="120" w:line="276" w:lineRule="auto"/>
        <w:jc w:val="both"/>
        <w:rPr>
          <w:color w:val="000000" w:themeColor="text1"/>
        </w:rPr>
      </w:pPr>
      <w:r w:rsidRPr="00C959A6">
        <w:rPr>
          <w:color w:val="000000" w:themeColor="text1"/>
        </w:rPr>
        <w:t>Trump’s win and its surprising nature have frequently</w:t>
      </w:r>
      <w:r>
        <w:rPr>
          <w:color w:val="000000" w:themeColor="text1"/>
        </w:rPr>
        <w:t xml:space="preserve"> </w:t>
      </w:r>
      <w:r w:rsidRPr="00C959A6">
        <w:rPr>
          <w:color w:val="000000" w:themeColor="text1"/>
        </w:rPr>
        <w:t>been accounted for through two arguments: (</w:t>
      </w:r>
      <w:proofErr w:type="spellStart"/>
      <w:r w:rsidRPr="00C959A6">
        <w:rPr>
          <w:color w:val="000000" w:themeColor="text1"/>
        </w:rPr>
        <w:t>i</w:t>
      </w:r>
      <w:proofErr w:type="spellEnd"/>
      <w:r w:rsidRPr="00C959A6">
        <w:rPr>
          <w:color w:val="000000" w:themeColor="text1"/>
        </w:rPr>
        <w:t xml:space="preserve">) that the Trump campaign mobilised a bloc of voters not usually inclined to vote </w:t>
      </w:r>
      <w:proofErr w:type="spellStart"/>
      <w:r w:rsidRPr="00C959A6">
        <w:rPr>
          <w:color w:val="000000" w:themeColor="text1"/>
        </w:rPr>
        <w:t>en</w:t>
      </w:r>
      <w:proofErr w:type="spellEnd"/>
      <w:r w:rsidRPr="00C959A6">
        <w:rPr>
          <w:color w:val="000000" w:themeColor="text1"/>
        </w:rPr>
        <w:t xml:space="preserve"> masse, to the extent that they were under-predicted in polling models; and (ii) that Trump’s appeal to this bloc was so far removed from the concerns of political and media elites that they failed to imagine victory as even remotely comprehensible. Retrospective analyses both made sense of Trump’s win with recourse to these overlooked voters and accounted for predictive failure through (lamented) elite disengagement with this key community. </w:t>
      </w:r>
      <w:r w:rsidR="00C67036">
        <w:rPr>
          <w:color w:val="000000" w:themeColor="text1"/>
        </w:rPr>
        <w:t>Despite the complexity and diversity of Trump’s constituency, both geographically and economically, it is</w:t>
      </w:r>
      <w:r w:rsidRPr="00C959A6">
        <w:rPr>
          <w:color w:val="000000" w:themeColor="text1"/>
        </w:rPr>
        <w:t xml:space="preserve"> </w:t>
      </w:r>
      <w:r w:rsidR="00F66F44">
        <w:rPr>
          <w:color w:val="000000" w:themeColor="text1"/>
        </w:rPr>
        <w:t xml:space="preserve">(broadly) </w:t>
      </w:r>
      <w:r w:rsidRPr="00C959A6">
        <w:rPr>
          <w:color w:val="000000" w:themeColor="text1"/>
        </w:rPr>
        <w:t>‘American preservationists’ (the white, male working class) that are</w:t>
      </w:r>
      <w:r w:rsidR="00F66F44">
        <w:rPr>
          <w:color w:val="000000" w:themeColor="text1"/>
        </w:rPr>
        <w:t xml:space="preserve"> most often</w:t>
      </w:r>
      <w:r w:rsidRPr="00C959A6">
        <w:rPr>
          <w:color w:val="000000" w:themeColor="text1"/>
        </w:rPr>
        <w:t xml:space="preserve"> identified as the ‘core group which propelled Trump’ to the White House (</w:t>
      </w:r>
      <w:r w:rsidR="00C67036">
        <w:rPr>
          <w:color w:val="000000" w:themeColor="text1"/>
        </w:rPr>
        <w:t xml:space="preserve">e.g. </w:t>
      </w:r>
      <w:r w:rsidRPr="00C959A6">
        <w:rPr>
          <w:color w:val="000000" w:themeColor="text1"/>
        </w:rPr>
        <w:t>Bowman 2017</w:t>
      </w:r>
      <w:r w:rsidR="00C67036">
        <w:rPr>
          <w:color w:val="000000" w:themeColor="text1"/>
        </w:rPr>
        <w:t xml:space="preserve">; </w:t>
      </w:r>
      <w:proofErr w:type="spellStart"/>
      <w:r w:rsidR="00C67036">
        <w:rPr>
          <w:color w:val="000000" w:themeColor="text1"/>
        </w:rPr>
        <w:t>Edkins</w:t>
      </w:r>
      <w:proofErr w:type="spellEnd"/>
      <w:r w:rsidR="00C67036">
        <w:rPr>
          <w:color w:val="000000" w:themeColor="text1"/>
        </w:rPr>
        <w:t xml:space="preserve"> 2017</w:t>
      </w:r>
      <w:r w:rsidRPr="00C959A6">
        <w:rPr>
          <w:color w:val="000000" w:themeColor="text1"/>
        </w:rPr>
        <w:t>)</w:t>
      </w:r>
      <w:r w:rsidR="00C67036">
        <w:rPr>
          <w:color w:val="000000" w:themeColor="text1"/>
        </w:rPr>
        <w:t xml:space="preserve"> due to their role in key swing states and Trump’s overt appeals to them. </w:t>
      </w:r>
    </w:p>
    <w:p w14:paraId="680EF501" w14:textId="3C6533AF" w:rsidR="00F66F44" w:rsidRPr="00C959A6" w:rsidRDefault="00F66F44" w:rsidP="00C76AD2">
      <w:pPr>
        <w:pStyle w:val="Default"/>
        <w:spacing w:after="120" w:line="276" w:lineRule="auto"/>
        <w:ind w:firstLine="720"/>
        <w:jc w:val="both"/>
        <w:rPr>
          <w:color w:val="000000" w:themeColor="text1"/>
        </w:rPr>
      </w:pPr>
      <w:r>
        <w:rPr>
          <w:color w:val="000000" w:themeColor="text1"/>
        </w:rPr>
        <w:lastRenderedPageBreak/>
        <w:t xml:space="preserve">Our analysis reveals that even </w:t>
      </w:r>
      <w:r w:rsidRPr="00C959A6">
        <w:rPr>
          <w:color w:val="000000" w:themeColor="text1"/>
        </w:rPr>
        <w:t>critical</w:t>
      </w:r>
      <w:r>
        <w:rPr>
          <w:color w:val="000000" w:themeColor="text1"/>
        </w:rPr>
        <w:t xml:space="preserve"> media</w:t>
      </w:r>
      <w:r w:rsidRPr="00C959A6">
        <w:rPr>
          <w:color w:val="000000" w:themeColor="text1"/>
        </w:rPr>
        <w:t xml:space="preserve"> voices </w:t>
      </w:r>
      <w:r>
        <w:rPr>
          <w:color w:val="000000" w:themeColor="text1"/>
        </w:rPr>
        <w:t xml:space="preserve">(e.g. </w:t>
      </w:r>
      <w:r w:rsidRPr="00C959A6">
        <w:rPr>
          <w:color w:val="000000" w:themeColor="text1"/>
        </w:rPr>
        <w:t>framing him as divisive, racist, incompetent, and even un-American</w:t>
      </w:r>
      <w:r>
        <w:rPr>
          <w:color w:val="000000" w:themeColor="text1"/>
        </w:rPr>
        <w:t xml:space="preserve">) rarely challenged the </w:t>
      </w:r>
      <w:r w:rsidRPr="00C959A6">
        <w:rPr>
          <w:color w:val="000000" w:themeColor="text1"/>
        </w:rPr>
        <w:t>notion of a ‘real’, white, working America</w:t>
      </w:r>
      <w:r>
        <w:rPr>
          <w:color w:val="000000" w:themeColor="text1"/>
        </w:rPr>
        <w:t xml:space="preserve">; </w:t>
      </w:r>
      <w:r w:rsidRPr="00C959A6">
        <w:rPr>
          <w:color w:val="000000" w:themeColor="text1"/>
        </w:rPr>
        <w:t>instead</w:t>
      </w:r>
      <w:r>
        <w:rPr>
          <w:color w:val="000000" w:themeColor="text1"/>
        </w:rPr>
        <w:t>, the influence of this group was</w:t>
      </w:r>
      <w:r w:rsidRPr="00C959A6">
        <w:rPr>
          <w:color w:val="000000" w:themeColor="text1"/>
        </w:rPr>
        <w:t xml:space="preserve"> presented across the </w:t>
      </w:r>
      <w:r>
        <w:rPr>
          <w:color w:val="000000" w:themeColor="text1"/>
        </w:rPr>
        <w:t xml:space="preserve">mainstream </w:t>
      </w:r>
      <w:r w:rsidRPr="00C959A6">
        <w:rPr>
          <w:color w:val="000000" w:themeColor="text1"/>
        </w:rPr>
        <w:t xml:space="preserve">media as a key lesson for </w:t>
      </w:r>
      <w:r>
        <w:rPr>
          <w:color w:val="000000" w:themeColor="text1"/>
        </w:rPr>
        <w:t xml:space="preserve">political </w:t>
      </w:r>
      <w:r w:rsidRPr="00C959A6">
        <w:rPr>
          <w:color w:val="000000" w:themeColor="text1"/>
        </w:rPr>
        <w:t>elites</w:t>
      </w:r>
      <w:r>
        <w:rPr>
          <w:color w:val="000000" w:themeColor="text1"/>
        </w:rPr>
        <w:t xml:space="preserve"> in both parties</w:t>
      </w:r>
      <w:r w:rsidRPr="00C959A6">
        <w:rPr>
          <w:color w:val="000000" w:themeColor="text1"/>
        </w:rPr>
        <w:t>. Indeed, Trump’s outmanoeuvring of his opponents on the discursive battlefield was so effective that paying lip service to this newly remembered backbone of American society was rendered a compulsory political shibboleth, for Republicans, Democrats, and the media alike.</w:t>
      </w:r>
      <w:r>
        <w:rPr>
          <w:color w:val="000000" w:themeColor="text1"/>
        </w:rPr>
        <w:t xml:space="preserve"> </w:t>
      </w:r>
    </w:p>
    <w:p w14:paraId="6C0DD7D8" w14:textId="43B4EFD3" w:rsidR="00D1710B" w:rsidRPr="00C959A6" w:rsidRDefault="00011259" w:rsidP="00961336">
      <w:pPr>
        <w:pStyle w:val="Default"/>
        <w:spacing w:afterLines="120" w:after="288" w:line="276" w:lineRule="auto"/>
        <w:ind w:firstLine="720"/>
        <w:jc w:val="both"/>
        <w:rPr>
          <w:color w:val="000000" w:themeColor="text1"/>
        </w:rPr>
      </w:pPr>
      <w:r w:rsidRPr="00C959A6">
        <w:rPr>
          <w:color w:val="000000" w:themeColor="text1"/>
        </w:rPr>
        <w:t xml:space="preserve">Of the media texts included in our analysis, Fox News sources were unsurprisingly the most supportive of the Trump administration, and the most likely to </w:t>
      </w:r>
      <w:r w:rsidR="00611EB2">
        <w:rPr>
          <w:color w:val="000000" w:themeColor="text1"/>
        </w:rPr>
        <w:t xml:space="preserve">overtly </w:t>
      </w:r>
      <w:r w:rsidRPr="00C959A6">
        <w:rPr>
          <w:color w:val="000000" w:themeColor="text1"/>
        </w:rPr>
        <w:t xml:space="preserve">reproduce </w:t>
      </w:r>
      <w:r w:rsidR="00611EB2">
        <w:rPr>
          <w:color w:val="000000" w:themeColor="text1"/>
        </w:rPr>
        <w:t>his national identity narrative.</w:t>
      </w:r>
      <w:r w:rsidRPr="00C959A6">
        <w:rPr>
          <w:color w:val="000000" w:themeColor="text1"/>
        </w:rPr>
        <w:t xml:space="preserve"> In the immediate aftermath of the election, </w:t>
      </w:r>
      <w:r w:rsidR="00D1710B" w:rsidRPr="00C959A6">
        <w:rPr>
          <w:color w:val="000000" w:themeColor="text1"/>
        </w:rPr>
        <w:t xml:space="preserve">Fox </w:t>
      </w:r>
      <w:r w:rsidR="00611EB2">
        <w:rPr>
          <w:color w:val="000000" w:themeColor="text1"/>
        </w:rPr>
        <w:t>amplified</w:t>
      </w:r>
      <w:r w:rsidR="00611EB2" w:rsidRPr="00C959A6">
        <w:rPr>
          <w:color w:val="000000" w:themeColor="text1"/>
        </w:rPr>
        <w:t xml:space="preserve"> </w:t>
      </w:r>
      <w:r w:rsidRPr="00C959A6">
        <w:rPr>
          <w:color w:val="000000" w:themeColor="text1"/>
        </w:rPr>
        <w:t xml:space="preserve">the official discourse by </w:t>
      </w:r>
      <w:r w:rsidR="00D1710B" w:rsidRPr="00C959A6">
        <w:rPr>
          <w:color w:val="000000" w:themeColor="text1"/>
        </w:rPr>
        <w:t>foreground</w:t>
      </w:r>
      <w:r w:rsidRPr="00C959A6">
        <w:rPr>
          <w:color w:val="000000" w:themeColor="text1"/>
        </w:rPr>
        <w:t>ing</w:t>
      </w:r>
      <w:r w:rsidR="00D1710B" w:rsidRPr="00C959A6">
        <w:rPr>
          <w:color w:val="000000" w:themeColor="text1"/>
        </w:rPr>
        <w:t xml:space="preserve"> the concerns of ‘white working class’ Americans, </w:t>
      </w:r>
      <w:r w:rsidRPr="00C959A6">
        <w:rPr>
          <w:color w:val="000000" w:themeColor="text1"/>
        </w:rPr>
        <w:t xml:space="preserve">and </w:t>
      </w:r>
      <w:r w:rsidR="00611EB2">
        <w:rPr>
          <w:color w:val="000000" w:themeColor="text1"/>
        </w:rPr>
        <w:t>repeating</w:t>
      </w:r>
      <w:r w:rsidR="00611EB2" w:rsidRPr="00C959A6">
        <w:rPr>
          <w:color w:val="000000" w:themeColor="text1"/>
        </w:rPr>
        <w:t xml:space="preserve"> </w:t>
      </w:r>
      <w:r w:rsidRPr="00C959A6">
        <w:rPr>
          <w:color w:val="000000" w:themeColor="text1"/>
        </w:rPr>
        <w:t xml:space="preserve">narratives </w:t>
      </w:r>
      <w:r w:rsidR="00611EB2">
        <w:rPr>
          <w:color w:val="000000" w:themeColor="text1"/>
        </w:rPr>
        <w:t>that helped to create</w:t>
      </w:r>
      <w:r w:rsidR="00611EB2" w:rsidRPr="00C959A6">
        <w:rPr>
          <w:color w:val="000000" w:themeColor="text1"/>
        </w:rPr>
        <w:t xml:space="preserve"> </w:t>
      </w:r>
      <w:r w:rsidRPr="00C959A6">
        <w:rPr>
          <w:color w:val="000000" w:themeColor="text1"/>
        </w:rPr>
        <w:t xml:space="preserve">domestic Others </w:t>
      </w:r>
      <w:r w:rsidR="00611EB2">
        <w:rPr>
          <w:color w:val="000000" w:themeColor="text1"/>
        </w:rPr>
        <w:t>through the</w:t>
      </w:r>
      <w:r w:rsidR="00611EB2" w:rsidRPr="00C959A6">
        <w:rPr>
          <w:color w:val="000000" w:themeColor="text1"/>
        </w:rPr>
        <w:t xml:space="preserve"> </w:t>
      </w:r>
      <w:r w:rsidR="00D1710B" w:rsidRPr="00C959A6">
        <w:rPr>
          <w:color w:val="000000" w:themeColor="text1"/>
        </w:rPr>
        <w:t>portray</w:t>
      </w:r>
      <w:r w:rsidR="00611EB2">
        <w:rPr>
          <w:color w:val="000000" w:themeColor="text1"/>
        </w:rPr>
        <w:t>al of</w:t>
      </w:r>
      <w:r w:rsidR="00D1710B" w:rsidRPr="00C959A6">
        <w:rPr>
          <w:color w:val="000000" w:themeColor="text1"/>
        </w:rPr>
        <w:t xml:space="preserve"> thousands of</w:t>
      </w:r>
      <w:r w:rsidR="00611EB2">
        <w:rPr>
          <w:color w:val="000000" w:themeColor="text1"/>
        </w:rPr>
        <w:t xml:space="preserve"> dangerous and divisive</w:t>
      </w:r>
      <w:r w:rsidR="00D1710B" w:rsidRPr="00C959A6">
        <w:rPr>
          <w:color w:val="000000" w:themeColor="text1"/>
        </w:rPr>
        <w:t xml:space="preserve"> anti-Trump protestors. Class-based divisions </w:t>
      </w:r>
      <w:r w:rsidR="004A3274" w:rsidRPr="00C959A6">
        <w:rPr>
          <w:color w:val="000000" w:themeColor="text1"/>
        </w:rPr>
        <w:t>were</w:t>
      </w:r>
      <w:r w:rsidR="00D1710B" w:rsidRPr="00C959A6">
        <w:rPr>
          <w:color w:val="000000" w:themeColor="text1"/>
        </w:rPr>
        <w:t xml:space="preserve"> a strong theme in Fox’s coverage</w:t>
      </w:r>
      <w:r w:rsidRPr="00C959A6">
        <w:rPr>
          <w:color w:val="000000" w:themeColor="text1"/>
        </w:rPr>
        <w:t xml:space="preserve">, </w:t>
      </w:r>
      <w:r w:rsidR="00B93350">
        <w:rPr>
          <w:color w:val="000000" w:themeColor="text1"/>
        </w:rPr>
        <w:t>which</w:t>
      </w:r>
      <w:r w:rsidRPr="00C959A6">
        <w:rPr>
          <w:color w:val="000000" w:themeColor="text1"/>
        </w:rPr>
        <w:t xml:space="preserve"> were gendered as well as being racially constructed</w:t>
      </w:r>
      <w:r w:rsidR="00D1710B" w:rsidRPr="00C959A6">
        <w:rPr>
          <w:color w:val="000000" w:themeColor="text1"/>
        </w:rPr>
        <w:t xml:space="preserve">. </w:t>
      </w:r>
      <w:r w:rsidR="00B93350">
        <w:rPr>
          <w:color w:val="000000" w:themeColor="text1"/>
        </w:rPr>
        <w:t>Moreover</w:t>
      </w:r>
      <w:r w:rsidRPr="00C959A6">
        <w:rPr>
          <w:color w:val="000000" w:themeColor="text1"/>
        </w:rPr>
        <w:t xml:space="preserve">, the ‘white working class’ was consistently conflated with the national identity. </w:t>
      </w:r>
      <w:r w:rsidR="001474C9" w:rsidRPr="00C959A6">
        <w:rPr>
          <w:color w:val="000000" w:themeColor="text1"/>
        </w:rPr>
        <w:t xml:space="preserve">For example, in one telling exchange on </w:t>
      </w:r>
      <w:r w:rsidR="001474C9" w:rsidRPr="00C959A6">
        <w:rPr>
          <w:i/>
          <w:iCs/>
          <w:color w:val="000000" w:themeColor="text1"/>
        </w:rPr>
        <w:t>Fox News</w:t>
      </w:r>
      <w:r w:rsidR="001474C9" w:rsidRPr="00C959A6">
        <w:rPr>
          <w:color w:val="000000" w:themeColor="text1"/>
        </w:rPr>
        <w:t xml:space="preserve">, ‘real America’ is </w:t>
      </w:r>
      <w:r w:rsidR="00136CEC" w:rsidRPr="00C959A6">
        <w:rPr>
          <w:color w:val="000000" w:themeColor="text1"/>
        </w:rPr>
        <w:t>explicitly</w:t>
      </w:r>
      <w:r w:rsidR="001474C9" w:rsidRPr="00C959A6">
        <w:rPr>
          <w:color w:val="000000" w:themeColor="text1"/>
        </w:rPr>
        <w:t xml:space="preserve"> equated with the white working</w:t>
      </w:r>
      <w:r w:rsidR="00136CEC" w:rsidRPr="00C959A6">
        <w:rPr>
          <w:color w:val="000000" w:themeColor="text1"/>
        </w:rPr>
        <w:t>-</w:t>
      </w:r>
      <w:r w:rsidR="001474C9" w:rsidRPr="00C959A6">
        <w:rPr>
          <w:color w:val="000000" w:themeColor="text1"/>
        </w:rPr>
        <w:t>class struggle in the twenty-first century:</w:t>
      </w:r>
    </w:p>
    <w:p w14:paraId="39F6E3FD" w14:textId="2E7153D9" w:rsidR="00671DF5" w:rsidRPr="00A73643" w:rsidRDefault="001474C9" w:rsidP="0044442E">
      <w:pPr>
        <w:pStyle w:val="Default"/>
        <w:spacing w:afterLines="120" w:after="288" w:line="276" w:lineRule="auto"/>
        <w:ind w:left="720"/>
        <w:jc w:val="both"/>
        <w:rPr>
          <w:color w:val="000000" w:themeColor="text1"/>
        </w:rPr>
      </w:pPr>
      <w:r w:rsidRPr="00A73643">
        <w:rPr>
          <w:color w:val="000000" w:themeColor="text1"/>
        </w:rPr>
        <w:t xml:space="preserve">‘I think the movement against Hillary Clinton and against Barack Obama was </w:t>
      </w:r>
      <w:r w:rsidRPr="00814BE4">
        <w:rPr>
          <w:color w:val="000000" w:themeColor="text1"/>
        </w:rPr>
        <w:t>economically based, because that white working class has seen</w:t>
      </w:r>
      <w:r w:rsidR="0044442E" w:rsidRPr="00EF0719">
        <w:rPr>
          <w:color w:val="000000" w:themeColor="text1"/>
        </w:rPr>
        <w:t xml:space="preserve"> … </w:t>
      </w:r>
      <w:r w:rsidRPr="00EF0719">
        <w:rPr>
          <w:color w:val="000000" w:themeColor="text1"/>
        </w:rPr>
        <w:t xml:space="preserve">Wage stagnation, underemployment, some increase in unemployment, but the larger </w:t>
      </w:r>
      <w:r w:rsidRPr="00A73643">
        <w:rPr>
          <w:color w:val="000000" w:themeColor="text1"/>
        </w:rPr>
        <w:t>American dream is largely gone for them. Their kids aren't going to do better than them. There's real difficulty financing education, retirement and health care. And they were looking for a new approach, which Trump offered</w:t>
      </w:r>
      <w:r w:rsidR="0044442E" w:rsidRPr="00A73643">
        <w:rPr>
          <w:color w:val="000000" w:themeColor="text1"/>
        </w:rPr>
        <w:t xml:space="preserve"> … </w:t>
      </w:r>
      <w:r w:rsidRPr="00A73643">
        <w:rPr>
          <w:rFonts w:eastAsia="Times New Roman"/>
          <w:color w:val="000000" w:themeColor="text1"/>
        </w:rPr>
        <w:t>Undeniably the Democrats have listened to both coasts, Washington, New York, to the exclusion of what I would call the real America, which is working class</w:t>
      </w:r>
      <w:r w:rsidRPr="00A73643">
        <w:rPr>
          <w:color w:val="000000" w:themeColor="text1"/>
        </w:rPr>
        <w:t>’</w:t>
      </w:r>
      <w:r w:rsidRPr="00A73643">
        <w:rPr>
          <w:rFonts w:eastAsia="Times New Roman"/>
          <w:color w:val="000000" w:themeColor="text1"/>
        </w:rPr>
        <w:t xml:space="preserve"> </w:t>
      </w:r>
      <w:r w:rsidRPr="00A73643">
        <w:rPr>
          <w:color w:val="000000" w:themeColor="text1"/>
        </w:rPr>
        <w:t xml:space="preserve">(Schoen and Gigot, 2016). </w:t>
      </w:r>
    </w:p>
    <w:p w14:paraId="311137F5" w14:textId="2B36757E" w:rsidR="00011259" w:rsidRPr="00C959A6" w:rsidRDefault="00011259" w:rsidP="00C959A6">
      <w:pPr>
        <w:spacing w:afterLines="120" w:after="288" w:line="276" w:lineRule="auto"/>
        <w:jc w:val="both"/>
        <w:rPr>
          <w:color w:val="000000" w:themeColor="text1"/>
        </w:rPr>
      </w:pPr>
      <w:r w:rsidRPr="00C959A6">
        <w:rPr>
          <w:color w:val="000000" w:themeColor="text1"/>
        </w:rPr>
        <w:t xml:space="preserve">Here, we see an analysis of Trump’s victory and Clinton’s loss that claims to place class and economic disparity at its heart, yet still points to the essential whiteness of what is considered real </w:t>
      </w:r>
      <w:r w:rsidR="005A41D9" w:rsidRPr="00C959A6">
        <w:rPr>
          <w:color w:val="000000" w:themeColor="text1"/>
        </w:rPr>
        <w:t>working-class</w:t>
      </w:r>
      <w:r w:rsidRPr="00C959A6">
        <w:rPr>
          <w:color w:val="000000" w:themeColor="text1"/>
        </w:rPr>
        <w:t xml:space="preserve"> America. The concerns of black and ethnic minority working class groups are brushed aside to make space for ‘forgotten’ rust belt communities.</w:t>
      </w:r>
    </w:p>
    <w:p w14:paraId="5C92A2DD" w14:textId="634639C3" w:rsidR="00810516" w:rsidRPr="00C959A6" w:rsidRDefault="00011259" w:rsidP="00C959A6">
      <w:pPr>
        <w:spacing w:afterLines="120" w:after="288" w:line="276" w:lineRule="auto"/>
        <w:ind w:firstLine="709"/>
        <w:jc w:val="both"/>
        <w:rPr>
          <w:color w:val="000000" w:themeColor="text1"/>
        </w:rPr>
      </w:pPr>
      <w:r w:rsidRPr="00C959A6">
        <w:rPr>
          <w:color w:val="000000" w:themeColor="text1"/>
        </w:rPr>
        <w:t xml:space="preserve">Elsewhere in the data, this </w:t>
      </w:r>
      <w:r w:rsidR="00136CEC" w:rsidRPr="00C959A6">
        <w:rPr>
          <w:color w:val="000000" w:themeColor="text1"/>
        </w:rPr>
        <w:t xml:space="preserve">reduction of real Americans to the white working class was readily tied to a Jacksonian </w:t>
      </w:r>
      <w:r w:rsidRPr="00C959A6">
        <w:rPr>
          <w:color w:val="000000" w:themeColor="text1"/>
        </w:rPr>
        <w:t xml:space="preserve">foreign policy </w:t>
      </w:r>
      <w:r w:rsidR="00136CEC" w:rsidRPr="00C959A6">
        <w:rPr>
          <w:color w:val="000000" w:themeColor="text1"/>
        </w:rPr>
        <w:t xml:space="preserve">prioritisation of America and Americans first, creating a clear and narrow political message </w:t>
      </w:r>
      <w:r w:rsidR="004A3274" w:rsidRPr="00C959A6">
        <w:rPr>
          <w:color w:val="000000" w:themeColor="text1"/>
        </w:rPr>
        <w:t>for elites to learn</w:t>
      </w:r>
      <w:r w:rsidR="00136CEC" w:rsidRPr="00C959A6">
        <w:rPr>
          <w:color w:val="000000" w:themeColor="text1"/>
        </w:rPr>
        <w:t xml:space="preserve">: </w:t>
      </w:r>
    </w:p>
    <w:p w14:paraId="20CA51DE" w14:textId="424DB1F9" w:rsidR="00136CEC" w:rsidRPr="00814BE4" w:rsidRDefault="00136CEC" w:rsidP="0057444A">
      <w:pPr>
        <w:spacing w:afterLines="120" w:after="288" w:line="276" w:lineRule="auto"/>
        <w:ind w:left="709"/>
        <w:jc w:val="both"/>
        <w:rPr>
          <w:color w:val="000000" w:themeColor="text1"/>
        </w:rPr>
      </w:pPr>
      <w:r w:rsidRPr="00A73643">
        <w:rPr>
          <w:color w:val="000000" w:themeColor="text1"/>
        </w:rPr>
        <w:t>‘The real concern of American politicians ought to be American citizens… your number one priority is looking out for your people</w:t>
      </w:r>
      <w:r w:rsidR="004138CF" w:rsidRPr="00A73643">
        <w:rPr>
          <w:color w:val="000000" w:themeColor="text1"/>
        </w:rPr>
        <w:t xml:space="preserve">: </w:t>
      </w:r>
      <w:r w:rsidRPr="00A73643">
        <w:rPr>
          <w:color w:val="000000" w:themeColor="text1"/>
        </w:rPr>
        <w:t>American citizens. And on the left they don't care’ (Carlson 2016</w:t>
      </w:r>
      <w:r w:rsidR="004F2C96" w:rsidRPr="00814BE4">
        <w:rPr>
          <w:color w:val="000000" w:themeColor="text1"/>
        </w:rPr>
        <w:t>, edited for grammar</w:t>
      </w:r>
      <w:r w:rsidRPr="00814BE4">
        <w:rPr>
          <w:color w:val="000000" w:themeColor="text1"/>
        </w:rPr>
        <w:t>).</w:t>
      </w:r>
    </w:p>
    <w:p w14:paraId="174FE03E" w14:textId="251AF59C" w:rsidR="00011259" w:rsidRPr="00C959A6" w:rsidRDefault="00011259" w:rsidP="00C959A6">
      <w:pPr>
        <w:autoSpaceDE w:val="0"/>
        <w:autoSpaceDN w:val="0"/>
        <w:adjustRightInd w:val="0"/>
        <w:spacing w:afterLines="120" w:after="288" w:line="276" w:lineRule="auto"/>
        <w:jc w:val="both"/>
        <w:rPr>
          <w:rFonts w:eastAsia="Calibri"/>
          <w:color w:val="000000" w:themeColor="text1"/>
        </w:rPr>
      </w:pPr>
      <w:r w:rsidRPr="00C959A6">
        <w:rPr>
          <w:rFonts w:eastAsia="Calibri"/>
          <w:color w:val="000000" w:themeColor="text1"/>
        </w:rPr>
        <w:t>Th</w:t>
      </w:r>
      <w:r w:rsidR="00760D9A">
        <w:rPr>
          <w:rFonts w:eastAsia="Calibri"/>
          <w:color w:val="000000" w:themeColor="text1"/>
        </w:rPr>
        <w:t>is</w:t>
      </w:r>
      <w:r w:rsidRPr="00C959A6">
        <w:rPr>
          <w:rFonts w:eastAsia="Calibri"/>
          <w:color w:val="000000" w:themeColor="text1"/>
        </w:rPr>
        <w:t xml:space="preserve"> extract</w:t>
      </w:r>
      <w:r w:rsidR="00760D9A">
        <w:rPr>
          <w:rFonts w:eastAsia="Calibri"/>
          <w:color w:val="000000" w:themeColor="text1"/>
        </w:rPr>
        <w:t xml:space="preserve">, in which the speaker explicitly (re)produces Mead’s Jacksonian distinction between the folk community and the Other, </w:t>
      </w:r>
      <w:r w:rsidRPr="00C959A6">
        <w:rPr>
          <w:rFonts w:eastAsia="Calibri"/>
          <w:color w:val="000000" w:themeColor="text1"/>
        </w:rPr>
        <w:t xml:space="preserve">is taken from an early episode of </w:t>
      </w:r>
      <w:r w:rsidRPr="00C959A6">
        <w:rPr>
          <w:rFonts w:eastAsia="Calibri"/>
          <w:i/>
          <w:color w:val="000000" w:themeColor="text1"/>
        </w:rPr>
        <w:t>Tucker Carlson Tonight</w:t>
      </w:r>
      <w:r w:rsidRPr="00C959A6">
        <w:rPr>
          <w:rFonts w:eastAsia="Calibri"/>
          <w:color w:val="000000" w:themeColor="text1"/>
        </w:rPr>
        <w:t xml:space="preserve">, which aired just a week after the election. This programme would go on to become one of the most popular prime time cable news shows, contributing to Fox’s ratings dominance </w:t>
      </w:r>
      <w:r w:rsidRPr="00C959A6">
        <w:rPr>
          <w:rFonts w:eastAsia="Calibri"/>
          <w:color w:val="000000" w:themeColor="text1"/>
        </w:rPr>
        <w:lastRenderedPageBreak/>
        <w:t>over MSNBC and CNN rivals (Katz, 2018). Here, the host crafted a strong Jacksonian message that would be repeated a month later in Trump’s inaugural address: the duty of American leaders is to champion and protect the true American people. Carlson has since written this resonant message into a book which topped the New York Times Bestseller list, subtitled</w:t>
      </w:r>
      <w:r w:rsidRPr="00C959A6">
        <w:rPr>
          <w:rFonts w:eastAsia="Calibri"/>
          <w:i/>
          <w:color w:val="000000" w:themeColor="text1"/>
        </w:rPr>
        <w:t xml:space="preserve"> How a Selfish Ruling Class Is Bringing America to the Brink of Revolution</w:t>
      </w:r>
      <w:r w:rsidRPr="00C959A6">
        <w:rPr>
          <w:rFonts w:eastAsia="Calibri"/>
          <w:color w:val="000000" w:themeColor="text1"/>
        </w:rPr>
        <w:t xml:space="preserve"> and promoted as a cautionary tale for out-of-touch elites on the dangers of forgetting the concerns of ‘ordinary’ Americans (Carlson, 2018; New York Times, 2018).</w:t>
      </w:r>
    </w:p>
    <w:p w14:paraId="0451D24B" w14:textId="6C97A8C9" w:rsidR="00DC0D8F" w:rsidRPr="00C959A6" w:rsidRDefault="00011259" w:rsidP="00C959A6">
      <w:pPr>
        <w:pStyle w:val="Default"/>
        <w:spacing w:afterLines="120" w:after="288" w:line="276" w:lineRule="auto"/>
        <w:ind w:firstLine="709"/>
        <w:jc w:val="both"/>
        <w:rPr>
          <w:color w:val="000000" w:themeColor="text1"/>
        </w:rPr>
      </w:pPr>
      <w:r w:rsidRPr="00C959A6">
        <w:rPr>
          <w:rFonts w:eastAsia="Calibri"/>
          <w:color w:val="000000" w:themeColor="text1"/>
        </w:rPr>
        <w:t xml:space="preserve">Beyond Fox, </w:t>
      </w:r>
      <w:r w:rsidRPr="00C959A6">
        <w:rPr>
          <w:color w:val="000000" w:themeColor="text1"/>
        </w:rPr>
        <w:t xml:space="preserve">the </w:t>
      </w:r>
      <w:proofErr w:type="spellStart"/>
      <w:r w:rsidRPr="00C959A6">
        <w:rPr>
          <w:color w:val="000000" w:themeColor="text1"/>
        </w:rPr>
        <w:t>mythologisation</w:t>
      </w:r>
      <w:proofErr w:type="spellEnd"/>
      <w:r w:rsidRPr="00C959A6">
        <w:rPr>
          <w:color w:val="000000" w:themeColor="text1"/>
        </w:rPr>
        <w:t xml:space="preserve"> of the white working class </w:t>
      </w:r>
      <w:r w:rsidR="001A540F" w:rsidRPr="00C959A6">
        <w:rPr>
          <w:color w:val="000000" w:themeColor="text1"/>
        </w:rPr>
        <w:t>was</w:t>
      </w:r>
      <w:r w:rsidRPr="00C959A6">
        <w:rPr>
          <w:color w:val="000000" w:themeColor="text1"/>
        </w:rPr>
        <w:t xml:space="preserve"> also reproduced</w:t>
      </w:r>
      <w:r w:rsidR="001A540F" w:rsidRPr="00C959A6">
        <w:rPr>
          <w:color w:val="000000" w:themeColor="text1"/>
        </w:rPr>
        <w:t xml:space="preserve"> across left-leaning and centrist mainstream media, which </w:t>
      </w:r>
      <w:r w:rsidRPr="00C959A6">
        <w:rPr>
          <w:color w:val="000000" w:themeColor="text1"/>
        </w:rPr>
        <w:t xml:space="preserve">often </w:t>
      </w:r>
      <w:r w:rsidR="001A540F" w:rsidRPr="00C959A6">
        <w:rPr>
          <w:color w:val="000000" w:themeColor="text1"/>
        </w:rPr>
        <w:t>adopted a tone of contrition for failing to see Trump coming</w:t>
      </w:r>
      <w:r w:rsidRPr="00C959A6">
        <w:rPr>
          <w:color w:val="000000" w:themeColor="text1"/>
        </w:rPr>
        <w:t xml:space="preserve">. </w:t>
      </w:r>
      <w:r w:rsidR="00315318">
        <w:rPr>
          <w:color w:val="000000" w:themeColor="text1"/>
        </w:rPr>
        <w:t>The</w:t>
      </w:r>
      <w:r w:rsidRPr="00C959A6">
        <w:rPr>
          <w:color w:val="000000" w:themeColor="text1"/>
        </w:rPr>
        <w:t xml:space="preserve"> </w:t>
      </w:r>
      <w:r w:rsidRPr="00C959A6">
        <w:rPr>
          <w:i/>
          <w:iCs/>
          <w:color w:val="000000" w:themeColor="text1"/>
        </w:rPr>
        <w:t>New York Times</w:t>
      </w:r>
      <w:r w:rsidRPr="00C959A6">
        <w:rPr>
          <w:color w:val="000000" w:themeColor="text1"/>
        </w:rPr>
        <w:t xml:space="preserve">, </w:t>
      </w:r>
      <w:r w:rsidRPr="00C959A6">
        <w:rPr>
          <w:i/>
          <w:iCs/>
          <w:color w:val="000000" w:themeColor="text1"/>
        </w:rPr>
        <w:t xml:space="preserve">Washington </w:t>
      </w:r>
      <w:r w:rsidRPr="00C959A6">
        <w:rPr>
          <w:i/>
          <w:color w:val="000000" w:themeColor="text1"/>
        </w:rPr>
        <w:t>Post</w:t>
      </w:r>
      <w:r w:rsidRPr="00C959A6">
        <w:rPr>
          <w:color w:val="000000" w:themeColor="text1"/>
        </w:rPr>
        <w:t xml:space="preserve">, </w:t>
      </w:r>
      <w:r w:rsidRPr="00C959A6">
        <w:rPr>
          <w:i/>
          <w:iCs/>
          <w:color w:val="000000" w:themeColor="text1"/>
        </w:rPr>
        <w:t>USA Today</w:t>
      </w:r>
      <w:r w:rsidRPr="00C959A6">
        <w:rPr>
          <w:color w:val="000000" w:themeColor="text1"/>
        </w:rPr>
        <w:t xml:space="preserve">, and MSNBC were all pro-active in framing Trump as divisive, racist and sexist, and thereby contributed to a cross-platform critical narrative that placed in question Trump’s suitability </w:t>
      </w:r>
      <w:r w:rsidR="00315318">
        <w:rPr>
          <w:color w:val="000000" w:themeColor="text1"/>
        </w:rPr>
        <w:t>for</w:t>
      </w:r>
      <w:r w:rsidR="00315318" w:rsidRPr="00C959A6">
        <w:rPr>
          <w:color w:val="000000" w:themeColor="text1"/>
        </w:rPr>
        <w:t xml:space="preserve"> </w:t>
      </w:r>
      <w:r w:rsidRPr="00C959A6">
        <w:rPr>
          <w:color w:val="000000" w:themeColor="text1"/>
        </w:rPr>
        <w:t xml:space="preserve">the </w:t>
      </w:r>
      <w:r w:rsidR="00315318">
        <w:rPr>
          <w:color w:val="000000" w:themeColor="text1"/>
        </w:rPr>
        <w:t>position</w:t>
      </w:r>
      <w:r w:rsidR="00315318" w:rsidRPr="00C959A6">
        <w:rPr>
          <w:color w:val="000000" w:themeColor="text1"/>
        </w:rPr>
        <w:t xml:space="preserve"> </w:t>
      </w:r>
      <w:r w:rsidRPr="00C959A6">
        <w:rPr>
          <w:color w:val="000000" w:themeColor="text1"/>
        </w:rPr>
        <w:t>of president. Even so, in attempting to make sense of Trump’s victory over Clinton, these outlets embraced and reproduced the Trump administration’s favoured narrative of ‘left behind’ white working-class Americans having swayed the election.</w:t>
      </w:r>
      <w:r w:rsidR="001A540F" w:rsidRPr="00C959A6">
        <w:rPr>
          <w:color w:val="000000" w:themeColor="text1"/>
        </w:rPr>
        <w:t xml:space="preserve"> </w:t>
      </w:r>
      <w:r w:rsidR="00B759A6" w:rsidRPr="00C959A6">
        <w:rPr>
          <w:color w:val="000000" w:themeColor="text1"/>
        </w:rPr>
        <w:t>This in turn</w:t>
      </w:r>
      <w:r w:rsidR="001A540F" w:rsidRPr="00C959A6">
        <w:rPr>
          <w:color w:val="000000" w:themeColor="text1"/>
        </w:rPr>
        <w:t xml:space="preserve"> reinforced </w:t>
      </w:r>
      <w:r w:rsidR="00B759A6" w:rsidRPr="00C959A6">
        <w:rPr>
          <w:color w:val="000000" w:themeColor="text1"/>
        </w:rPr>
        <w:t>the president’s</w:t>
      </w:r>
      <w:r w:rsidR="001A540F" w:rsidRPr="00C959A6">
        <w:rPr>
          <w:color w:val="000000" w:themeColor="text1"/>
        </w:rPr>
        <w:t xml:space="preserve"> key discursive underpinning: that globalist elites had forgotten ordinary, local Americans. As Fareed Zakaria put it</w:t>
      </w:r>
      <w:r w:rsidR="007A7CB6" w:rsidRPr="00C959A6">
        <w:rPr>
          <w:color w:val="000000" w:themeColor="text1"/>
        </w:rPr>
        <w:t xml:space="preserve"> on CNN</w:t>
      </w:r>
      <w:r w:rsidR="001A540F" w:rsidRPr="00C959A6">
        <w:rPr>
          <w:color w:val="000000" w:themeColor="text1"/>
        </w:rPr>
        <w:t>:</w:t>
      </w:r>
    </w:p>
    <w:p w14:paraId="7C2379BD" w14:textId="113329FF" w:rsidR="00C37BF7" w:rsidRPr="00A73643" w:rsidRDefault="0090149F" w:rsidP="00F77239">
      <w:pPr>
        <w:spacing w:afterLines="120" w:after="288" w:line="276" w:lineRule="auto"/>
        <w:ind w:left="720"/>
        <w:jc w:val="both"/>
        <w:rPr>
          <w:color w:val="000000" w:themeColor="text1"/>
        </w:rPr>
      </w:pPr>
      <w:r w:rsidRPr="00A73643">
        <w:rPr>
          <w:color w:val="000000" w:themeColor="text1"/>
        </w:rPr>
        <w:t>‘Trump remade the political map with a huge surge of support from working-class whites, particularly in rural communities</w:t>
      </w:r>
      <w:r w:rsidRPr="00814BE4">
        <w:rPr>
          <w:color w:val="000000" w:themeColor="text1"/>
        </w:rPr>
        <w:t>. Let me be honest, this is a world I don't know - and many people probably don't know very well - and that's part of the problem. We have all m</w:t>
      </w:r>
      <w:r w:rsidRPr="00A73643">
        <w:rPr>
          <w:color w:val="000000" w:themeColor="text1"/>
        </w:rPr>
        <w:t xml:space="preserve">anaged to ignore the pain of rural America (Zakaria, 2016). </w:t>
      </w:r>
    </w:p>
    <w:p w14:paraId="04FB1C4B" w14:textId="2E757482" w:rsidR="00CB796A" w:rsidRPr="00C959A6" w:rsidRDefault="00B759A6" w:rsidP="00961336">
      <w:pPr>
        <w:spacing w:afterLines="120" w:after="288" w:line="276" w:lineRule="auto"/>
        <w:jc w:val="both"/>
        <w:rPr>
          <w:color w:val="000000" w:themeColor="text1"/>
        </w:rPr>
      </w:pPr>
      <w:r w:rsidRPr="00C959A6">
        <w:rPr>
          <w:color w:val="000000" w:themeColor="text1"/>
        </w:rPr>
        <w:t xml:space="preserve">Zakaria reproduced the same dividing line between elites and </w:t>
      </w:r>
      <w:r w:rsidR="00BC4CB1">
        <w:rPr>
          <w:color w:val="000000" w:themeColor="text1"/>
        </w:rPr>
        <w:t xml:space="preserve">the </w:t>
      </w:r>
      <w:r w:rsidRPr="00C959A6">
        <w:rPr>
          <w:color w:val="000000" w:themeColor="text1"/>
        </w:rPr>
        <w:t xml:space="preserve">white working class, and thereby reinforced the official construction of the national identity centred on a ‘rural’ America defined by its Jacksonian concern that elites were wasting American resources on </w:t>
      </w:r>
      <w:r w:rsidR="008800A0">
        <w:rPr>
          <w:color w:val="000000" w:themeColor="text1"/>
        </w:rPr>
        <w:t>the causes of others.</w:t>
      </w:r>
      <w:r w:rsidRPr="00C959A6">
        <w:rPr>
          <w:color w:val="000000" w:themeColor="text1"/>
        </w:rPr>
        <w:t xml:space="preserve"> Similarly,</w:t>
      </w:r>
      <w:r w:rsidR="00CB796A" w:rsidRPr="00C959A6">
        <w:rPr>
          <w:color w:val="000000" w:themeColor="text1"/>
        </w:rPr>
        <w:t xml:space="preserve"> </w:t>
      </w:r>
      <w:r w:rsidR="007114E5">
        <w:rPr>
          <w:color w:val="000000" w:themeColor="text1"/>
        </w:rPr>
        <w:t>frequent</w:t>
      </w:r>
      <w:r w:rsidR="00CB796A" w:rsidRPr="00C959A6">
        <w:rPr>
          <w:color w:val="000000" w:themeColor="text1"/>
        </w:rPr>
        <w:t xml:space="preserve"> discussion</w:t>
      </w:r>
      <w:r w:rsidR="007114E5">
        <w:rPr>
          <w:color w:val="000000" w:themeColor="text1"/>
        </w:rPr>
        <w:t>s (e.g. on MSNBC)</w:t>
      </w:r>
      <w:r w:rsidR="00CB796A" w:rsidRPr="00C959A6">
        <w:rPr>
          <w:color w:val="000000" w:themeColor="text1"/>
        </w:rPr>
        <w:t xml:space="preserve"> </w:t>
      </w:r>
      <w:r w:rsidR="007114E5">
        <w:rPr>
          <w:color w:val="000000" w:themeColor="text1"/>
        </w:rPr>
        <w:t>covered</w:t>
      </w:r>
      <w:r w:rsidR="007114E5" w:rsidRPr="00C959A6">
        <w:rPr>
          <w:color w:val="000000" w:themeColor="text1"/>
        </w:rPr>
        <w:t xml:space="preserve"> </w:t>
      </w:r>
      <w:r w:rsidR="00CB796A" w:rsidRPr="00C959A6">
        <w:rPr>
          <w:color w:val="000000" w:themeColor="text1"/>
        </w:rPr>
        <w:t>whether the Democrats should have picked a less internationalist figure</w:t>
      </w:r>
      <w:r w:rsidR="007114E5">
        <w:rPr>
          <w:color w:val="000000" w:themeColor="text1"/>
        </w:rPr>
        <w:t>, such as Bernie Sanders,</w:t>
      </w:r>
      <w:r w:rsidR="00CB796A" w:rsidRPr="00C959A6">
        <w:rPr>
          <w:color w:val="000000" w:themeColor="text1"/>
        </w:rPr>
        <w:t xml:space="preserve"> to counter Trump’s appeal to white, working-class Americans</w:t>
      </w:r>
      <w:r w:rsidR="00760D9A">
        <w:rPr>
          <w:color w:val="000000" w:themeColor="text1"/>
        </w:rPr>
        <w:t xml:space="preserve">. </w:t>
      </w:r>
    </w:p>
    <w:p w14:paraId="53FC4540" w14:textId="3918709D" w:rsidR="00CB796A" w:rsidRPr="00A73643" w:rsidRDefault="00C37BF7" w:rsidP="00F77239">
      <w:pPr>
        <w:spacing w:afterLines="120" w:after="288" w:line="276" w:lineRule="auto"/>
        <w:ind w:left="720"/>
        <w:jc w:val="both"/>
        <w:rPr>
          <w:color w:val="000000" w:themeColor="text1"/>
        </w:rPr>
      </w:pPr>
      <w:r w:rsidRPr="00A73643">
        <w:rPr>
          <w:color w:val="000000" w:themeColor="text1"/>
        </w:rPr>
        <w:t>‘</w:t>
      </w:r>
      <w:r w:rsidR="001F1788" w:rsidRPr="00A73643">
        <w:rPr>
          <w:color w:val="000000" w:themeColor="text1"/>
        </w:rPr>
        <w:t xml:space="preserve">Democrats are feeling as though if they had put up Bernie Sanders, he would have been able to make the case with </w:t>
      </w:r>
      <w:r w:rsidR="001F1788" w:rsidRPr="00814BE4">
        <w:rPr>
          <w:color w:val="000000" w:themeColor="text1"/>
        </w:rPr>
        <w:t xml:space="preserve">trade. He would have been able to </w:t>
      </w:r>
      <w:r w:rsidRPr="00814BE4">
        <w:rPr>
          <w:color w:val="000000" w:themeColor="text1"/>
        </w:rPr>
        <w:t xml:space="preserve">make the case to </w:t>
      </w:r>
      <w:r w:rsidRPr="00A73643">
        <w:rPr>
          <w:color w:val="000000" w:themeColor="text1"/>
        </w:rPr>
        <w:t>working class whites</w:t>
      </w:r>
      <w:r w:rsidR="00CB796A" w:rsidRPr="00A73643">
        <w:rPr>
          <w:color w:val="000000" w:themeColor="text1"/>
        </w:rPr>
        <w:t>’</w:t>
      </w:r>
      <w:r w:rsidR="007E0803" w:rsidRPr="00A73643">
        <w:rPr>
          <w:color w:val="000000" w:themeColor="text1"/>
        </w:rPr>
        <w:t xml:space="preserve"> (</w:t>
      </w:r>
      <w:proofErr w:type="spellStart"/>
      <w:r w:rsidR="008D2CBC" w:rsidRPr="00A73643">
        <w:rPr>
          <w:color w:val="000000" w:themeColor="text1"/>
        </w:rPr>
        <w:t>Yamiche</w:t>
      </w:r>
      <w:proofErr w:type="spellEnd"/>
      <w:r w:rsidR="008D2CBC" w:rsidRPr="00A73643">
        <w:rPr>
          <w:color w:val="000000" w:themeColor="text1"/>
        </w:rPr>
        <w:t xml:space="preserve"> Alcindor, </w:t>
      </w:r>
      <w:r w:rsidR="007E0803" w:rsidRPr="00A73643">
        <w:rPr>
          <w:color w:val="000000" w:themeColor="text1"/>
        </w:rPr>
        <w:t>MSNBC, 2016).</w:t>
      </w:r>
      <w:r w:rsidR="008D2CBC" w:rsidRPr="00A73643">
        <w:rPr>
          <w:color w:val="000000" w:themeColor="text1"/>
        </w:rPr>
        <w:t xml:space="preserve"> </w:t>
      </w:r>
    </w:p>
    <w:p w14:paraId="63CDA9F6" w14:textId="7C2656ED" w:rsidR="00EE3F93" w:rsidRPr="00C959A6" w:rsidRDefault="00B759A6" w:rsidP="00F77239">
      <w:pPr>
        <w:spacing w:afterLines="120" w:after="288" w:line="276" w:lineRule="auto"/>
        <w:jc w:val="both"/>
        <w:rPr>
          <w:color w:val="000000" w:themeColor="text1"/>
        </w:rPr>
      </w:pPr>
      <w:r w:rsidRPr="00C959A6">
        <w:rPr>
          <w:color w:val="000000" w:themeColor="text1"/>
        </w:rPr>
        <w:t xml:space="preserve">The discussion of this apparently exotic class of people, hitherto unknown and never ‘experienced’ by those charged with understanding American politics, occasionally bordered on caricature, and thus </w:t>
      </w:r>
      <w:r w:rsidR="00CB796A" w:rsidRPr="00C959A6">
        <w:rPr>
          <w:color w:val="000000" w:themeColor="text1"/>
        </w:rPr>
        <w:t xml:space="preserve">further fuelled Trump’s </w:t>
      </w:r>
      <w:r w:rsidRPr="00C959A6">
        <w:rPr>
          <w:color w:val="000000" w:themeColor="text1"/>
        </w:rPr>
        <w:t xml:space="preserve">populist distinction between elites and ‘real’ </w:t>
      </w:r>
      <w:r w:rsidR="007114E5">
        <w:rPr>
          <w:color w:val="000000" w:themeColor="text1"/>
        </w:rPr>
        <w:t>Americans</w:t>
      </w:r>
      <w:r w:rsidR="00CB796A" w:rsidRPr="00C959A6">
        <w:rPr>
          <w:color w:val="000000" w:themeColor="text1"/>
        </w:rPr>
        <w:t xml:space="preserve">. Discussing </w:t>
      </w:r>
      <w:r w:rsidR="007E0803" w:rsidRPr="00C959A6">
        <w:rPr>
          <w:color w:val="000000" w:themeColor="text1"/>
        </w:rPr>
        <w:t xml:space="preserve">polling in Michigan, </w:t>
      </w:r>
      <w:r w:rsidR="008D2CBC" w:rsidRPr="00C959A6">
        <w:rPr>
          <w:color w:val="000000" w:themeColor="text1"/>
        </w:rPr>
        <w:t>Chuck Todd</w:t>
      </w:r>
      <w:r w:rsidR="007E0803" w:rsidRPr="00C959A6">
        <w:rPr>
          <w:color w:val="000000" w:themeColor="text1"/>
        </w:rPr>
        <w:t xml:space="preserve"> noted that </w:t>
      </w:r>
      <w:r w:rsidR="00CB796A" w:rsidRPr="00C959A6">
        <w:rPr>
          <w:color w:val="000000" w:themeColor="text1"/>
        </w:rPr>
        <w:t>‘</w:t>
      </w:r>
      <w:r w:rsidR="0092683E" w:rsidRPr="00C959A6">
        <w:rPr>
          <w:color w:val="000000" w:themeColor="text1"/>
        </w:rPr>
        <w:t xml:space="preserve">Donald Trump won 76 percent of counties with a </w:t>
      </w:r>
      <w:r w:rsidR="00255D2E" w:rsidRPr="00C959A6">
        <w:rPr>
          <w:color w:val="000000" w:themeColor="text1"/>
        </w:rPr>
        <w:t>C</w:t>
      </w:r>
      <w:r w:rsidR="0092683E" w:rsidRPr="00C959A6">
        <w:rPr>
          <w:color w:val="000000" w:themeColor="text1"/>
        </w:rPr>
        <w:t xml:space="preserve">racker </w:t>
      </w:r>
      <w:r w:rsidR="00255D2E" w:rsidRPr="00C959A6">
        <w:rPr>
          <w:color w:val="000000" w:themeColor="text1"/>
        </w:rPr>
        <w:t>B</w:t>
      </w:r>
      <w:r w:rsidR="0092683E" w:rsidRPr="00C959A6">
        <w:rPr>
          <w:color w:val="000000" w:themeColor="text1"/>
        </w:rPr>
        <w:t xml:space="preserve">arrel restaurant and 22 percent of counties with </w:t>
      </w:r>
      <w:r w:rsidR="005667D1" w:rsidRPr="00C959A6">
        <w:rPr>
          <w:color w:val="000000" w:themeColor="text1"/>
        </w:rPr>
        <w:t>a</w:t>
      </w:r>
      <w:r w:rsidR="0092683E" w:rsidRPr="00C959A6">
        <w:rPr>
          <w:color w:val="000000" w:themeColor="text1"/>
        </w:rPr>
        <w:t xml:space="preserve"> </w:t>
      </w:r>
      <w:r w:rsidR="005667D1" w:rsidRPr="00C959A6">
        <w:rPr>
          <w:color w:val="000000" w:themeColor="text1"/>
        </w:rPr>
        <w:t>W</w:t>
      </w:r>
      <w:r w:rsidR="0092683E" w:rsidRPr="00C959A6">
        <w:rPr>
          <w:color w:val="000000" w:themeColor="text1"/>
        </w:rPr>
        <w:t xml:space="preserve">hole </w:t>
      </w:r>
      <w:r w:rsidR="005667D1" w:rsidRPr="00C959A6">
        <w:rPr>
          <w:color w:val="000000" w:themeColor="text1"/>
        </w:rPr>
        <w:t>F</w:t>
      </w:r>
      <w:r w:rsidR="0092683E" w:rsidRPr="00C959A6">
        <w:rPr>
          <w:color w:val="000000" w:themeColor="text1"/>
        </w:rPr>
        <w:t>ood</w:t>
      </w:r>
      <w:r w:rsidR="005667D1" w:rsidRPr="00C959A6">
        <w:rPr>
          <w:color w:val="000000" w:themeColor="text1"/>
        </w:rPr>
        <w:t>s</w:t>
      </w:r>
      <w:r w:rsidR="0092683E" w:rsidRPr="00C959A6">
        <w:rPr>
          <w:color w:val="000000" w:themeColor="text1"/>
        </w:rPr>
        <w:t xml:space="preserve"> grocery store</w:t>
      </w:r>
      <w:r w:rsidR="007E0803" w:rsidRPr="00C959A6">
        <w:rPr>
          <w:color w:val="000000" w:themeColor="text1"/>
        </w:rPr>
        <w:t>’ (MSNBC, 2016)</w:t>
      </w:r>
      <w:r w:rsidR="0092683E" w:rsidRPr="00C959A6">
        <w:rPr>
          <w:color w:val="000000" w:themeColor="text1"/>
        </w:rPr>
        <w:t>.</w:t>
      </w:r>
      <w:r w:rsidR="007E0803" w:rsidRPr="00C959A6">
        <w:rPr>
          <w:color w:val="000000" w:themeColor="text1"/>
        </w:rPr>
        <w:t xml:space="preserve"> </w:t>
      </w:r>
      <w:r w:rsidR="006F0795" w:rsidRPr="00C959A6">
        <w:rPr>
          <w:color w:val="000000" w:themeColor="text1"/>
        </w:rPr>
        <w:t>Furthermore</w:t>
      </w:r>
      <w:r w:rsidR="00D44A64" w:rsidRPr="00C959A6">
        <w:rPr>
          <w:color w:val="000000" w:themeColor="text1"/>
        </w:rPr>
        <w:t xml:space="preserve">, time and again, JD Vance was interviewed, as the author of </w:t>
      </w:r>
      <w:r w:rsidR="00D44A64" w:rsidRPr="00C959A6">
        <w:rPr>
          <w:i/>
          <w:iCs/>
          <w:color w:val="000000" w:themeColor="text1"/>
        </w:rPr>
        <w:t>Hillbilly Elegy</w:t>
      </w:r>
      <w:r w:rsidR="00D44A64" w:rsidRPr="00C959A6">
        <w:rPr>
          <w:color w:val="000000" w:themeColor="text1"/>
        </w:rPr>
        <w:t>, for his ethnographic and anthropological insights into the Jacksonians who put Trump in the White House</w:t>
      </w:r>
      <w:r w:rsidR="00EE3F93" w:rsidRPr="00C959A6">
        <w:rPr>
          <w:color w:val="000000" w:themeColor="text1"/>
        </w:rPr>
        <w:t>:</w:t>
      </w:r>
    </w:p>
    <w:p w14:paraId="3BB25C69" w14:textId="79A50BA0" w:rsidR="00C37BF7" w:rsidRPr="00C959A6" w:rsidRDefault="00EE3F93" w:rsidP="001A202F">
      <w:pPr>
        <w:spacing w:afterLines="120" w:after="288" w:line="276" w:lineRule="auto"/>
        <w:ind w:left="720"/>
        <w:jc w:val="both"/>
        <w:rPr>
          <w:color w:val="000000" w:themeColor="text1"/>
        </w:rPr>
      </w:pPr>
      <w:r w:rsidRPr="00C959A6">
        <w:rPr>
          <w:color w:val="000000" w:themeColor="text1"/>
        </w:rPr>
        <w:lastRenderedPageBreak/>
        <w:t>‘The</w:t>
      </w:r>
      <w:r w:rsidR="0092683E" w:rsidRPr="00C959A6">
        <w:rPr>
          <w:color w:val="000000" w:themeColor="text1"/>
        </w:rPr>
        <w:t xml:space="preserve"> book has become sort of a cult following among </w:t>
      </w:r>
      <w:r w:rsidR="00251C3D" w:rsidRPr="00C959A6">
        <w:rPr>
          <w:color w:val="000000" w:themeColor="text1"/>
        </w:rPr>
        <w:t xml:space="preserve">a </w:t>
      </w:r>
      <w:r w:rsidR="0092683E" w:rsidRPr="00C959A6">
        <w:rPr>
          <w:color w:val="000000" w:themeColor="text1"/>
        </w:rPr>
        <w:t xml:space="preserve">bunch of us political junkies, you know, all trying to figure out, okay, what do we </w:t>
      </w:r>
      <w:proofErr w:type="spellStart"/>
      <w:r w:rsidR="0092683E" w:rsidRPr="00C959A6">
        <w:rPr>
          <w:color w:val="000000" w:themeColor="text1"/>
        </w:rPr>
        <w:t>miss</w:t>
      </w:r>
      <w:r w:rsidR="00C37BF7" w:rsidRPr="00C959A6">
        <w:rPr>
          <w:color w:val="000000" w:themeColor="text1"/>
        </w:rPr>
        <w:t>’</w:t>
      </w:r>
      <w:proofErr w:type="spellEnd"/>
      <w:r w:rsidR="00C37BF7" w:rsidRPr="00C959A6">
        <w:rPr>
          <w:color w:val="000000" w:themeColor="text1"/>
        </w:rPr>
        <w:t xml:space="preserve"> (</w:t>
      </w:r>
      <w:r w:rsidR="008D2CBC" w:rsidRPr="00C959A6">
        <w:rPr>
          <w:color w:val="000000" w:themeColor="text1"/>
        </w:rPr>
        <w:t xml:space="preserve">Chuck Todd, </w:t>
      </w:r>
      <w:r w:rsidR="00C37BF7" w:rsidRPr="00C959A6">
        <w:rPr>
          <w:color w:val="000000" w:themeColor="text1"/>
        </w:rPr>
        <w:t>MSNBC, 2016)</w:t>
      </w:r>
      <w:r w:rsidRPr="00C959A6">
        <w:rPr>
          <w:color w:val="000000" w:themeColor="text1"/>
        </w:rPr>
        <w:t>.</w:t>
      </w:r>
    </w:p>
    <w:p w14:paraId="0F16EBD9" w14:textId="5884AC7E" w:rsidR="002A2636" w:rsidRPr="00C959A6" w:rsidRDefault="005A41D9">
      <w:pPr>
        <w:spacing w:afterLines="120" w:after="288" w:line="276" w:lineRule="auto"/>
        <w:jc w:val="both"/>
        <w:rPr>
          <w:color w:val="000000" w:themeColor="text1"/>
        </w:rPr>
      </w:pPr>
      <w:r w:rsidRPr="00C959A6">
        <w:rPr>
          <w:color w:val="000000" w:themeColor="text1"/>
        </w:rPr>
        <w:t>T</w:t>
      </w:r>
      <w:r w:rsidR="00B759A6" w:rsidRPr="00C959A6">
        <w:rPr>
          <w:color w:val="000000" w:themeColor="text1"/>
        </w:rPr>
        <w:t>hese types of statements othered rural, Appalachian Americans from the liberal intelligentsia</w:t>
      </w:r>
      <w:r w:rsidR="006942C1">
        <w:rPr>
          <w:color w:val="000000" w:themeColor="text1"/>
        </w:rPr>
        <w:t>, heightening their political importance, at the expense of other groups, in a way that more often than not served to complement rather than critique Trump’s efforts</w:t>
      </w:r>
      <w:r w:rsidR="00B759A6" w:rsidRPr="00C959A6">
        <w:rPr>
          <w:color w:val="000000" w:themeColor="text1"/>
        </w:rPr>
        <w:t xml:space="preserve">. </w:t>
      </w:r>
      <w:r w:rsidR="006942C1">
        <w:rPr>
          <w:color w:val="000000" w:themeColor="text1"/>
        </w:rPr>
        <w:t>T</w:t>
      </w:r>
      <w:r w:rsidR="00B759A6" w:rsidRPr="00C959A6">
        <w:rPr>
          <w:color w:val="000000" w:themeColor="text1"/>
        </w:rPr>
        <w:t xml:space="preserve">his </w:t>
      </w:r>
      <w:r w:rsidR="006942C1">
        <w:rPr>
          <w:color w:val="000000" w:themeColor="text1"/>
        </w:rPr>
        <w:t>tended to give</w:t>
      </w:r>
      <w:r w:rsidR="006942C1" w:rsidRPr="00C959A6">
        <w:rPr>
          <w:color w:val="000000" w:themeColor="text1"/>
        </w:rPr>
        <w:t xml:space="preserve"> </w:t>
      </w:r>
      <w:r w:rsidR="00B759A6" w:rsidRPr="00C959A6">
        <w:rPr>
          <w:color w:val="000000" w:themeColor="text1"/>
        </w:rPr>
        <w:t xml:space="preserve">the impression of a pundit class </w:t>
      </w:r>
      <w:r w:rsidR="006942C1">
        <w:rPr>
          <w:color w:val="000000" w:themeColor="text1"/>
        </w:rPr>
        <w:t xml:space="preserve">that was </w:t>
      </w:r>
      <w:r w:rsidR="00B759A6" w:rsidRPr="00C959A6">
        <w:rPr>
          <w:color w:val="000000" w:themeColor="text1"/>
        </w:rPr>
        <w:t>both eulogising</w:t>
      </w:r>
      <w:r w:rsidR="006942C1">
        <w:rPr>
          <w:color w:val="000000" w:themeColor="text1"/>
        </w:rPr>
        <w:t xml:space="preserve"> of</w:t>
      </w:r>
      <w:r w:rsidR="00B759A6" w:rsidRPr="00C959A6">
        <w:rPr>
          <w:color w:val="000000" w:themeColor="text1"/>
        </w:rPr>
        <w:t xml:space="preserve"> and condescending to </w:t>
      </w:r>
      <w:r w:rsidR="006942C1">
        <w:rPr>
          <w:color w:val="000000" w:themeColor="text1"/>
        </w:rPr>
        <w:t>(</w:t>
      </w:r>
      <w:r w:rsidR="00B759A6" w:rsidRPr="00C959A6">
        <w:rPr>
          <w:color w:val="000000" w:themeColor="text1"/>
        </w:rPr>
        <w:t>a romanticised image of</w:t>
      </w:r>
      <w:r w:rsidR="006942C1">
        <w:rPr>
          <w:color w:val="000000" w:themeColor="text1"/>
        </w:rPr>
        <w:t>)</w:t>
      </w:r>
      <w:r w:rsidR="00B759A6" w:rsidRPr="00C959A6">
        <w:rPr>
          <w:color w:val="000000" w:themeColor="text1"/>
        </w:rPr>
        <w:t xml:space="preserve"> America</w:t>
      </w:r>
      <w:r w:rsidR="006942C1">
        <w:rPr>
          <w:color w:val="000000" w:themeColor="text1"/>
        </w:rPr>
        <w:t>’s true heartland</w:t>
      </w:r>
      <w:r w:rsidR="00B759A6" w:rsidRPr="00C959A6">
        <w:rPr>
          <w:color w:val="000000" w:themeColor="text1"/>
        </w:rPr>
        <w:t xml:space="preserve">. In attempting to fill the gap in their electoral knowledge by re-examining the working class, the </w:t>
      </w:r>
      <w:r w:rsidR="006942C1">
        <w:rPr>
          <w:color w:val="000000" w:themeColor="text1"/>
        </w:rPr>
        <w:t xml:space="preserve">‘liberal’ mainstream </w:t>
      </w:r>
      <w:r w:rsidR="00B759A6" w:rsidRPr="00C959A6">
        <w:rPr>
          <w:color w:val="000000" w:themeColor="text1"/>
        </w:rPr>
        <w:t xml:space="preserve">media systematically reproduced the same boundaries and identities constructed by the Trump administration and more </w:t>
      </w:r>
      <w:r w:rsidRPr="00C959A6">
        <w:rPr>
          <w:color w:val="000000" w:themeColor="text1"/>
        </w:rPr>
        <w:t>right-wing</w:t>
      </w:r>
      <w:r w:rsidR="00B759A6" w:rsidRPr="00C959A6">
        <w:rPr>
          <w:color w:val="000000" w:themeColor="text1"/>
        </w:rPr>
        <w:t xml:space="preserve"> speakers at Fox News. In Gramscian terms, a hegemonic consensus was thus established between the media of various stripes and the White House which set the established wisdom underlying explanations of the 2016 election. </w:t>
      </w:r>
    </w:p>
    <w:p w14:paraId="6CB9705B" w14:textId="21184E3E" w:rsidR="007A34B6" w:rsidRPr="00C959A6" w:rsidRDefault="007A34B6" w:rsidP="0057444A">
      <w:pPr>
        <w:spacing w:afterLines="120" w:after="288" w:line="276" w:lineRule="auto"/>
        <w:jc w:val="both"/>
        <w:rPr>
          <w:color w:val="000000" w:themeColor="text1"/>
        </w:rPr>
      </w:pPr>
    </w:p>
    <w:p w14:paraId="3C7E6BAD" w14:textId="27D6D4C8" w:rsidR="007A34B6" w:rsidRPr="00C959A6" w:rsidRDefault="009E71BF" w:rsidP="00C959A6">
      <w:pPr>
        <w:pStyle w:val="Default"/>
        <w:spacing w:afterLines="120" w:after="288" w:line="276" w:lineRule="auto"/>
        <w:jc w:val="both"/>
        <w:rPr>
          <w:b/>
          <w:bCs/>
          <w:i/>
          <w:iCs/>
          <w:color w:val="000000" w:themeColor="text1"/>
        </w:rPr>
      </w:pPr>
      <w:r w:rsidRPr="00C959A6">
        <w:rPr>
          <w:b/>
          <w:bCs/>
          <w:i/>
          <w:iCs/>
          <w:color w:val="000000" w:themeColor="text1"/>
        </w:rPr>
        <w:t>Opposition constructions of the national identity and the white working class</w:t>
      </w:r>
    </w:p>
    <w:p w14:paraId="5987F688" w14:textId="64B1E66D" w:rsidR="00B759A6" w:rsidRPr="00C959A6" w:rsidRDefault="00B759A6" w:rsidP="00C959A6">
      <w:pPr>
        <w:spacing w:afterLines="120" w:after="288" w:line="276" w:lineRule="auto"/>
        <w:jc w:val="both"/>
        <w:rPr>
          <w:color w:val="000000" w:themeColor="text1"/>
        </w:rPr>
      </w:pPr>
      <w:r w:rsidRPr="00C959A6">
        <w:rPr>
          <w:color w:val="000000" w:themeColor="text1"/>
        </w:rPr>
        <w:t xml:space="preserve">Following the election, </w:t>
      </w:r>
      <w:r w:rsidR="00855DBD" w:rsidRPr="00C959A6">
        <w:rPr>
          <w:color w:val="000000" w:themeColor="text1"/>
        </w:rPr>
        <w:t>prominent</w:t>
      </w:r>
      <w:r w:rsidRPr="00C959A6">
        <w:rPr>
          <w:color w:val="000000" w:themeColor="text1"/>
        </w:rPr>
        <w:t xml:space="preserve"> Democrats attempted to mobilise a critical discourse that nevertheless failed to seriously challenge the president’s key rhetorical manoeuvre: the reimaging of the American national identity as centred on the Jacksonian ideal and experience of white, working class citizens. Democrats were quick to push a narrative that Trump was racist and sexist; characterisations that increased following the appointment of Steve Bannon to the transition team and the introduction of the Travel Ban, to the extent that labels such as ‘white supremacist’ were relatively commonplace (see for example Warren, 2016). Increasingly, fear of Trump’s presidency was coupled to anger and disgust at his actions, especially amongst key figures such as Elizabeth Warren, Cory Booker and Bernie Sanders. In addition to their proactivity in embedding Trump’s racist and sexist identity into their language, Democrats also attempted to challenge the ever-narrowing construction of the American self by insisting upon the importance of diversity, inclusivity and liberal values to the national identity:</w:t>
      </w:r>
    </w:p>
    <w:p w14:paraId="0789B07A" w14:textId="5A2A518C" w:rsidR="005E7124" w:rsidRPr="00814BE4" w:rsidRDefault="005E7124" w:rsidP="001A202F">
      <w:pPr>
        <w:spacing w:afterLines="120" w:after="288" w:line="276" w:lineRule="auto"/>
        <w:ind w:left="709"/>
        <w:jc w:val="both"/>
        <w:rPr>
          <w:color w:val="000000" w:themeColor="text1"/>
        </w:rPr>
      </w:pPr>
      <w:r w:rsidRPr="00A73643">
        <w:rPr>
          <w:color w:val="000000" w:themeColor="text1"/>
        </w:rPr>
        <w:t xml:space="preserve">‘This Nation is, has been, and always will be a nation of immigrants and refugees. This is </w:t>
      </w:r>
      <w:r w:rsidRPr="00814BE4">
        <w:rPr>
          <w:color w:val="000000" w:themeColor="text1"/>
        </w:rPr>
        <w:t>who we are. We don’t turn our back to those in need. And certainly, we do not do so on the basis of religion. (Lee, 2016).</w:t>
      </w:r>
    </w:p>
    <w:p w14:paraId="3EA60BCF" w14:textId="680D39C8" w:rsidR="00B759A6" w:rsidRPr="00A73643" w:rsidRDefault="00B759A6" w:rsidP="001A202F">
      <w:pPr>
        <w:spacing w:afterLines="120" w:after="288" w:line="276" w:lineRule="auto"/>
        <w:ind w:left="709"/>
        <w:jc w:val="both"/>
        <w:rPr>
          <w:color w:val="000000" w:themeColor="text1"/>
        </w:rPr>
      </w:pPr>
      <w:r w:rsidRPr="00A73643">
        <w:rPr>
          <w:color w:val="000000" w:themeColor="text1"/>
        </w:rPr>
        <w:t>‘This Executive Order [13769] is antithetical to our values and runs counter to what truly makes America great. America's diversity is the defining element of its culture, its history, and its families’ (Murray &amp; Harris., 2017)</w:t>
      </w:r>
    </w:p>
    <w:p w14:paraId="6324C998" w14:textId="4A15C090" w:rsidR="001D3F64" w:rsidRPr="00C959A6" w:rsidRDefault="001D3F64" w:rsidP="0057444A">
      <w:pPr>
        <w:spacing w:afterLines="120" w:after="288" w:line="276" w:lineRule="auto"/>
        <w:jc w:val="both"/>
        <w:rPr>
          <w:color w:val="000000" w:themeColor="text1"/>
        </w:rPr>
      </w:pPr>
      <w:r w:rsidRPr="00C959A6">
        <w:rPr>
          <w:color w:val="000000" w:themeColor="text1"/>
        </w:rPr>
        <w:t>These texts show how opposition speakers reacted to Trump’s election and the Travel Ban by appealing to the Jeffersonian tradition and articulating a civic nationalist understanding of America</w:t>
      </w:r>
      <w:r w:rsidR="00BC34EE">
        <w:rPr>
          <w:color w:val="000000" w:themeColor="text1"/>
        </w:rPr>
        <w:t xml:space="preserve"> (</w:t>
      </w:r>
      <w:proofErr w:type="spellStart"/>
      <w:r w:rsidR="00BC34EE">
        <w:rPr>
          <w:color w:val="000000" w:themeColor="text1"/>
        </w:rPr>
        <w:t>Restad</w:t>
      </w:r>
      <w:proofErr w:type="spellEnd"/>
      <w:r w:rsidR="00BC34EE">
        <w:rPr>
          <w:color w:val="000000" w:themeColor="text1"/>
        </w:rPr>
        <w:t>, 2020)</w:t>
      </w:r>
      <w:r w:rsidRPr="00C959A6">
        <w:rPr>
          <w:color w:val="000000" w:themeColor="text1"/>
        </w:rPr>
        <w:t xml:space="preserve">. In broad terms, there were calls for unity and inclusiveness after a </w:t>
      </w:r>
      <w:r w:rsidRPr="00C959A6">
        <w:rPr>
          <w:color w:val="000000" w:themeColor="text1"/>
        </w:rPr>
        <w:lastRenderedPageBreak/>
        <w:t xml:space="preserve">‘divisive’ election, and these centred on the imagined loss of a core element of the national character: its willingness to accept immigrants and refugees regardless of race or religion. This discourse speaks to and draws </w:t>
      </w:r>
      <w:r w:rsidR="00902A31">
        <w:rPr>
          <w:color w:val="000000" w:themeColor="text1"/>
        </w:rPr>
        <w:t xml:space="preserve">on </w:t>
      </w:r>
      <w:r w:rsidRPr="00C959A6">
        <w:rPr>
          <w:color w:val="000000" w:themeColor="text1"/>
        </w:rPr>
        <w:t>American exceptionalis</w:t>
      </w:r>
      <w:r w:rsidR="00902A31">
        <w:rPr>
          <w:color w:val="000000" w:themeColor="text1"/>
        </w:rPr>
        <w:t xml:space="preserve">m, founded on the </w:t>
      </w:r>
      <w:r w:rsidRPr="00C959A6">
        <w:rPr>
          <w:color w:val="000000" w:themeColor="text1"/>
        </w:rPr>
        <w:t>separat</w:t>
      </w:r>
      <w:r w:rsidR="00902A31">
        <w:rPr>
          <w:color w:val="000000" w:themeColor="text1"/>
        </w:rPr>
        <w:t>ion of</w:t>
      </w:r>
      <w:r w:rsidRPr="00C959A6">
        <w:rPr>
          <w:color w:val="000000" w:themeColor="text1"/>
        </w:rPr>
        <w:t xml:space="preserve"> the New World republic from the intolerant European powers of the 18</w:t>
      </w:r>
      <w:r w:rsidRPr="00C959A6">
        <w:rPr>
          <w:color w:val="000000" w:themeColor="text1"/>
          <w:vertAlign w:val="superscript"/>
        </w:rPr>
        <w:t>th</w:t>
      </w:r>
      <w:r w:rsidRPr="00C959A6">
        <w:rPr>
          <w:color w:val="000000" w:themeColor="text1"/>
        </w:rPr>
        <w:t xml:space="preserve"> and 19</w:t>
      </w:r>
      <w:r w:rsidRPr="00C959A6">
        <w:rPr>
          <w:color w:val="000000" w:themeColor="text1"/>
          <w:vertAlign w:val="superscript"/>
        </w:rPr>
        <w:t>th</w:t>
      </w:r>
      <w:r w:rsidRPr="00C959A6">
        <w:rPr>
          <w:color w:val="000000" w:themeColor="text1"/>
        </w:rPr>
        <w:t xml:space="preserve"> centuries. In Congress, speakers explicitly referred back to this history, asking how the Muslim Ban could fit with the Enlightenment values associated with the founding fathers</w:t>
      </w:r>
      <w:r w:rsidR="00C154EB" w:rsidRPr="00C959A6">
        <w:rPr>
          <w:color w:val="000000" w:themeColor="text1"/>
        </w:rPr>
        <w:t>:</w:t>
      </w:r>
    </w:p>
    <w:p w14:paraId="721C4774" w14:textId="77777777" w:rsidR="001D3F64" w:rsidRPr="00A73643" w:rsidRDefault="001D3F64" w:rsidP="001D3F64">
      <w:pPr>
        <w:autoSpaceDE w:val="0"/>
        <w:autoSpaceDN w:val="0"/>
        <w:adjustRightInd w:val="0"/>
        <w:spacing w:afterLines="120" w:after="288"/>
        <w:ind w:left="709" w:firstLine="11"/>
        <w:rPr>
          <w:color w:val="000000" w:themeColor="text1"/>
        </w:rPr>
      </w:pPr>
      <w:r w:rsidRPr="00A73643">
        <w:rPr>
          <w:color w:val="000000" w:themeColor="text1"/>
        </w:rPr>
        <w:t xml:space="preserve">What are we to think in the United States? This great Nation born from the ideas of </w:t>
      </w:r>
      <w:r w:rsidRPr="00814BE4">
        <w:rPr>
          <w:color w:val="000000" w:themeColor="text1"/>
        </w:rPr>
        <w:t>liberty and freedom--</w:t>
      </w:r>
      <w:proofErr w:type="spellStart"/>
      <w:r w:rsidRPr="00814BE4">
        <w:rPr>
          <w:color w:val="000000" w:themeColor="text1"/>
        </w:rPr>
        <w:t>freedom</w:t>
      </w:r>
      <w:proofErr w:type="spellEnd"/>
      <w:r w:rsidRPr="00814BE4">
        <w:rPr>
          <w:color w:val="000000" w:themeColor="text1"/>
        </w:rPr>
        <w:t xml:space="preserve"> to pray as we want--what are we to think? (Booker, 2017)</w:t>
      </w:r>
    </w:p>
    <w:p w14:paraId="0A8A6439" w14:textId="773C53CD" w:rsidR="001D3F64" w:rsidRPr="00C959A6" w:rsidRDefault="001D3F64" w:rsidP="001D3F64">
      <w:pPr>
        <w:spacing w:afterLines="120" w:after="288" w:line="276" w:lineRule="auto"/>
        <w:ind w:firstLine="709"/>
        <w:jc w:val="both"/>
        <w:rPr>
          <w:color w:val="000000" w:themeColor="text1"/>
        </w:rPr>
      </w:pPr>
      <w:r w:rsidRPr="00C959A6">
        <w:rPr>
          <w:color w:val="000000" w:themeColor="text1"/>
        </w:rPr>
        <w:t>These kinds of rhetorical moves were effective in developing a</w:t>
      </w:r>
      <w:r w:rsidR="00BC34EE">
        <w:rPr>
          <w:color w:val="000000" w:themeColor="text1"/>
        </w:rPr>
        <w:t xml:space="preserve">n </w:t>
      </w:r>
      <w:r w:rsidRPr="00C959A6">
        <w:rPr>
          <w:color w:val="000000" w:themeColor="text1"/>
        </w:rPr>
        <w:t xml:space="preserve">alternative narrative to appeal to critics and opponents of Trump’s </w:t>
      </w:r>
      <w:proofErr w:type="spellStart"/>
      <w:r w:rsidRPr="00C959A6">
        <w:rPr>
          <w:color w:val="000000" w:themeColor="text1"/>
        </w:rPr>
        <w:t>Jacksonianism</w:t>
      </w:r>
      <w:proofErr w:type="spellEnd"/>
      <w:r w:rsidRPr="00C959A6">
        <w:rPr>
          <w:color w:val="000000" w:themeColor="text1"/>
        </w:rPr>
        <w:t xml:space="preserve">. Furthermore, this emotionally affective alternative would resonate with liberal audiences both lamenting Trump’s victory and fearful of the consequences for minorities, migrants and refugees in post-2016 America. Despite this, there was little in this discourse that could challenge or disrupt the official/media consensus on ‘real’ white </w:t>
      </w:r>
      <w:r w:rsidR="005C59E6" w:rsidRPr="00C959A6">
        <w:rPr>
          <w:color w:val="000000" w:themeColor="text1"/>
        </w:rPr>
        <w:t>working-class</w:t>
      </w:r>
      <w:r w:rsidRPr="00C959A6">
        <w:rPr>
          <w:color w:val="000000" w:themeColor="text1"/>
        </w:rPr>
        <w:t xml:space="preserve"> America. Instead, the debate on the importance of diversity to the national identity took place largely separately from debates on ‘forgotten’ rural America. What was missing in the opposing discourse, at least in the weeks following the election, was a sustained attempt to position the lived experience and concerns of minorities explicitly at the centre of the national self, in the same way that official and media actors had achieved with the white working class. Instead, migrants and refugees were largely framed as a vulnerable Other that should be welcomed by the self</w:t>
      </w:r>
      <w:r w:rsidR="00902A31">
        <w:rPr>
          <w:color w:val="000000" w:themeColor="text1"/>
        </w:rPr>
        <w:t>. T</w:t>
      </w:r>
      <w:r w:rsidRPr="00C959A6">
        <w:rPr>
          <w:color w:val="000000" w:themeColor="text1"/>
        </w:rPr>
        <w:t>hus</w:t>
      </w:r>
      <w:r w:rsidR="00902A31">
        <w:rPr>
          <w:color w:val="000000" w:themeColor="text1"/>
        </w:rPr>
        <w:t>,</w:t>
      </w:r>
      <w:r w:rsidRPr="00C959A6">
        <w:rPr>
          <w:color w:val="000000" w:themeColor="text1"/>
        </w:rPr>
        <w:t xml:space="preserve"> the constructed boundaries around true (white) America were maintained. </w:t>
      </w:r>
    </w:p>
    <w:p w14:paraId="7A339866" w14:textId="77777777" w:rsidR="001D3F64" w:rsidRPr="00C959A6" w:rsidRDefault="001D3F64" w:rsidP="001D3F64">
      <w:pPr>
        <w:spacing w:afterLines="120" w:after="288" w:line="276" w:lineRule="auto"/>
        <w:ind w:firstLine="709"/>
        <w:jc w:val="both"/>
        <w:rPr>
          <w:color w:val="000000" w:themeColor="text1"/>
        </w:rPr>
      </w:pPr>
      <w:r w:rsidRPr="00C959A6">
        <w:rPr>
          <w:color w:val="000000" w:themeColor="text1"/>
        </w:rPr>
        <w:t>One opposition figure who did speak directly to the concept of ordinary, working America having swayed the election for Trump was Bernie Sanders:</w:t>
      </w:r>
    </w:p>
    <w:p w14:paraId="6EDBF854" w14:textId="05299798" w:rsidR="001D3F64" w:rsidRPr="00A73643" w:rsidRDefault="001D3F64" w:rsidP="001D3F64">
      <w:pPr>
        <w:spacing w:afterLines="120" w:after="288" w:line="276" w:lineRule="auto"/>
        <w:ind w:left="709"/>
        <w:jc w:val="both"/>
        <w:rPr>
          <w:color w:val="000000" w:themeColor="text1"/>
        </w:rPr>
      </w:pPr>
      <w:r w:rsidRPr="00A73643">
        <w:rPr>
          <w:color w:val="000000" w:themeColor="text1"/>
        </w:rPr>
        <w:t xml:space="preserve">‘Donald Trump tapped into the anger of a declining middle class that is sick and tired of </w:t>
      </w:r>
      <w:r w:rsidRPr="00814BE4">
        <w:rPr>
          <w:color w:val="000000" w:themeColor="text1"/>
        </w:rPr>
        <w:t>establishment economics, establishment politics and the establishment media.  People are tired of working longer hours for lower wages, of seeing decent paying jobs go to China</w:t>
      </w:r>
      <w:r w:rsidRPr="00A73643">
        <w:rPr>
          <w:color w:val="000000" w:themeColor="text1"/>
        </w:rPr>
        <w:t>… Of billionaires not paying any federal income taxes and of not being able to afford a college education for their kids’ (Sanders, 2016)</w:t>
      </w:r>
      <w:r w:rsidR="007C3737">
        <w:rPr>
          <w:color w:val="000000" w:themeColor="text1"/>
        </w:rPr>
        <w:t>.</w:t>
      </w:r>
    </w:p>
    <w:p w14:paraId="70613611" w14:textId="77777777" w:rsidR="001D3F64" w:rsidRPr="00C959A6" w:rsidRDefault="001D3F64" w:rsidP="0057444A">
      <w:pPr>
        <w:spacing w:afterLines="120" w:after="288" w:line="276" w:lineRule="auto"/>
        <w:jc w:val="both"/>
        <w:rPr>
          <w:color w:val="000000" w:themeColor="text1"/>
        </w:rPr>
      </w:pPr>
      <w:r w:rsidRPr="00C959A6">
        <w:rPr>
          <w:color w:val="000000" w:themeColor="text1"/>
        </w:rPr>
        <w:t>Sanders reflected much of the same sentiment as can be seen in official and media discourses, separating an angry, forgotten real America (albeit in this case labelled ‘middle class’) from establishment elites. Of course, here the construction of the middle/working class was not linked to any racial group, and unlike in the discourses explored in the previous sections, there was no distinction made between rural and urban voters. Even so, there was still little attempt to place the experiences of minority Americans at the centre of the national identity. Instead, Sanders opted for a ‘colour blind’ language, that saw the concerns of all middle/working class Americans as broadly the same. Once again, this appears to have been a missed opportunity to expand the emerging consensus on the Jacksonian understanding of ‘real’ America.</w:t>
      </w:r>
    </w:p>
    <w:p w14:paraId="2A99DE74" w14:textId="6E9F54DC" w:rsidR="0031088B" w:rsidRPr="00C959A6" w:rsidRDefault="007C3737" w:rsidP="00C959A6">
      <w:pPr>
        <w:autoSpaceDE w:val="0"/>
        <w:autoSpaceDN w:val="0"/>
        <w:adjustRightInd w:val="0"/>
        <w:spacing w:afterLines="120" w:after="288" w:line="276" w:lineRule="auto"/>
        <w:ind w:firstLine="720"/>
        <w:jc w:val="both"/>
        <w:rPr>
          <w:color w:val="000000" w:themeColor="text1"/>
        </w:rPr>
      </w:pPr>
      <w:r>
        <w:rPr>
          <w:color w:val="000000" w:themeColor="text1"/>
        </w:rPr>
        <w:lastRenderedPageBreak/>
        <w:t>Where Democrats spoke about</w:t>
      </w:r>
      <w:r w:rsidR="001D3F64" w:rsidRPr="00C959A6">
        <w:rPr>
          <w:color w:val="000000" w:themeColor="text1"/>
        </w:rPr>
        <w:t xml:space="preserve"> </w:t>
      </w:r>
      <w:r>
        <w:rPr>
          <w:color w:val="000000" w:themeColor="text1"/>
        </w:rPr>
        <w:t>the importance of</w:t>
      </w:r>
      <w:r w:rsidR="001D3F64" w:rsidRPr="00C959A6">
        <w:rPr>
          <w:color w:val="000000" w:themeColor="text1"/>
        </w:rPr>
        <w:t xml:space="preserve"> America’s liberal, inclusive identity, </w:t>
      </w:r>
      <w:r>
        <w:rPr>
          <w:color w:val="000000" w:themeColor="text1"/>
        </w:rPr>
        <w:t xml:space="preserve">this </w:t>
      </w:r>
      <w:r w:rsidR="007A3322" w:rsidRPr="00C959A6">
        <w:rPr>
          <w:color w:val="000000" w:themeColor="text1"/>
        </w:rPr>
        <w:t>wa</w:t>
      </w:r>
      <w:r w:rsidR="00077220" w:rsidRPr="00C959A6">
        <w:rPr>
          <w:color w:val="000000" w:themeColor="text1"/>
        </w:rPr>
        <w:t>s</w:t>
      </w:r>
      <w:r>
        <w:rPr>
          <w:color w:val="000000" w:themeColor="text1"/>
        </w:rPr>
        <w:t xml:space="preserve"> often</w:t>
      </w:r>
      <w:r w:rsidR="00077220" w:rsidRPr="00C959A6">
        <w:rPr>
          <w:color w:val="000000" w:themeColor="text1"/>
        </w:rPr>
        <w:t xml:space="preserve"> </w:t>
      </w:r>
      <w:r w:rsidR="00FC5B55" w:rsidRPr="00C959A6">
        <w:rPr>
          <w:color w:val="000000" w:themeColor="text1"/>
        </w:rPr>
        <w:t>accompanied by</w:t>
      </w:r>
      <w:r w:rsidR="00077220" w:rsidRPr="00C959A6">
        <w:rPr>
          <w:color w:val="000000" w:themeColor="text1"/>
        </w:rPr>
        <w:t xml:space="preserve"> </w:t>
      </w:r>
      <w:r w:rsidR="0031088B" w:rsidRPr="00C959A6">
        <w:rPr>
          <w:color w:val="000000" w:themeColor="text1"/>
        </w:rPr>
        <w:t xml:space="preserve">a </w:t>
      </w:r>
      <w:r w:rsidR="00077220" w:rsidRPr="00C959A6">
        <w:rPr>
          <w:color w:val="000000" w:themeColor="text1"/>
        </w:rPr>
        <w:t>growing anxiety over the</w:t>
      </w:r>
      <w:r w:rsidR="008B682F" w:rsidRPr="00C959A6">
        <w:rPr>
          <w:color w:val="000000" w:themeColor="text1"/>
        </w:rPr>
        <w:t xml:space="preserve"> </w:t>
      </w:r>
      <w:r w:rsidR="00077220" w:rsidRPr="00C959A6">
        <w:rPr>
          <w:color w:val="000000" w:themeColor="text1"/>
        </w:rPr>
        <w:t>divisiveness of political discourse</w:t>
      </w:r>
      <w:r w:rsidR="0031088B" w:rsidRPr="00C959A6">
        <w:rPr>
          <w:color w:val="000000" w:themeColor="text1"/>
        </w:rPr>
        <w:t>,</w:t>
      </w:r>
      <w:r w:rsidR="00077220" w:rsidRPr="00C959A6">
        <w:rPr>
          <w:color w:val="000000" w:themeColor="text1"/>
        </w:rPr>
        <w:t xml:space="preserve"> </w:t>
      </w:r>
      <w:r>
        <w:rPr>
          <w:color w:val="000000" w:themeColor="text1"/>
        </w:rPr>
        <w:t>as marking</w:t>
      </w:r>
      <w:r w:rsidRPr="00C959A6">
        <w:rPr>
          <w:color w:val="000000" w:themeColor="text1"/>
        </w:rPr>
        <w:t xml:space="preserve"> </w:t>
      </w:r>
      <w:r w:rsidR="00077220" w:rsidRPr="00C959A6">
        <w:rPr>
          <w:color w:val="000000" w:themeColor="text1"/>
        </w:rPr>
        <w:t xml:space="preserve">the potential death of </w:t>
      </w:r>
      <w:r w:rsidR="009664EB" w:rsidRPr="00C959A6">
        <w:rPr>
          <w:color w:val="000000" w:themeColor="text1"/>
        </w:rPr>
        <w:t xml:space="preserve">civil dialogue and </w:t>
      </w:r>
      <w:r w:rsidR="00077220" w:rsidRPr="00C959A6">
        <w:rPr>
          <w:color w:val="000000" w:themeColor="text1"/>
        </w:rPr>
        <w:t>bipartisan cooperation.</w:t>
      </w:r>
      <w:r w:rsidR="008B682F" w:rsidRPr="00C959A6">
        <w:rPr>
          <w:color w:val="000000" w:themeColor="text1"/>
        </w:rPr>
        <w:t xml:space="preserve"> </w:t>
      </w:r>
      <w:r w:rsidR="0031088B" w:rsidRPr="00C959A6">
        <w:rPr>
          <w:color w:val="000000" w:themeColor="text1"/>
        </w:rPr>
        <w:t>A</w:t>
      </w:r>
      <w:r>
        <w:rPr>
          <w:color w:val="000000" w:themeColor="text1"/>
        </w:rPr>
        <w:t xml:space="preserve">n important narrative emerged here, </w:t>
      </w:r>
      <w:r w:rsidR="0031088B" w:rsidRPr="00C959A6">
        <w:rPr>
          <w:color w:val="000000" w:themeColor="text1"/>
        </w:rPr>
        <w:t>making the case</w:t>
      </w:r>
      <w:r w:rsidR="000A6C2C" w:rsidRPr="00C959A6">
        <w:rPr>
          <w:color w:val="000000" w:themeColor="text1"/>
        </w:rPr>
        <w:t xml:space="preserve"> for unity and cooperation, </w:t>
      </w:r>
      <w:r w:rsidR="0031088B" w:rsidRPr="00C959A6">
        <w:rPr>
          <w:color w:val="000000" w:themeColor="text1"/>
        </w:rPr>
        <w:t xml:space="preserve">in the </w:t>
      </w:r>
      <w:r w:rsidR="000A6C2C" w:rsidRPr="00C959A6">
        <w:rPr>
          <w:color w:val="000000" w:themeColor="text1"/>
        </w:rPr>
        <w:t xml:space="preserve">face of </w:t>
      </w:r>
      <w:r w:rsidR="00335071" w:rsidRPr="00C959A6">
        <w:rPr>
          <w:color w:val="000000" w:themeColor="text1"/>
        </w:rPr>
        <w:t xml:space="preserve">political and societal </w:t>
      </w:r>
      <w:r w:rsidR="000A6C2C" w:rsidRPr="00C959A6">
        <w:rPr>
          <w:color w:val="000000" w:themeColor="text1"/>
        </w:rPr>
        <w:t>division</w:t>
      </w:r>
      <w:r w:rsidR="00FC5B55" w:rsidRPr="00C959A6">
        <w:rPr>
          <w:color w:val="000000" w:themeColor="text1"/>
        </w:rPr>
        <w:t xml:space="preserve">. </w:t>
      </w:r>
      <w:r w:rsidR="0031088B" w:rsidRPr="00C959A6">
        <w:rPr>
          <w:color w:val="000000" w:themeColor="text1"/>
        </w:rPr>
        <w:t>Often, calls for inclusivity were focussed on the need to promote bipartisan cooperation between the two main parties, with Nancy Pelosi for example arguing:</w:t>
      </w:r>
    </w:p>
    <w:p w14:paraId="6BF7CD26" w14:textId="5FDA9433" w:rsidR="0031088B" w:rsidRPr="00C959A6" w:rsidRDefault="0031088B" w:rsidP="00C959A6">
      <w:pPr>
        <w:autoSpaceDE w:val="0"/>
        <w:autoSpaceDN w:val="0"/>
        <w:adjustRightInd w:val="0"/>
        <w:spacing w:afterLines="120" w:after="288" w:line="276" w:lineRule="auto"/>
        <w:ind w:left="709" w:firstLine="11"/>
        <w:jc w:val="both"/>
        <w:rPr>
          <w:color w:val="000000" w:themeColor="text1"/>
        </w:rPr>
      </w:pPr>
      <w:r w:rsidRPr="00C959A6">
        <w:rPr>
          <w:color w:val="000000" w:themeColor="text1"/>
        </w:rPr>
        <w:t>‘After an election in which Donald Trump won the electoral college and Hillary Clinton won the popular vote, we have a responsibility to come together and find common ground’ (Pelosi, 2016)</w:t>
      </w:r>
      <w:r w:rsidR="007C3737">
        <w:rPr>
          <w:color w:val="000000" w:themeColor="text1"/>
        </w:rPr>
        <w:t>.</w:t>
      </w:r>
    </w:p>
    <w:p w14:paraId="3B549700" w14:textId="70BB1576" w:rsidR="00990838" w:rsidRPr="00C959A6" w:rsidRDefault="0031088B" w:rsidP="003E7D01">
      <w:pPr>
        <w:spacing w:afterLines="120" w:after="288" w:line="276" w:lineRule="auto"/>
        <w:jc w:val="both"/>
        <w:rPr>
          <w:color w:val="000000" w:themeColor="text1"/>
        </w:rPr>
      </w:pPr>
      <w:r w:rsidRPr="00C959A6">
        <w:rPr>
          <w:color w:val="000000" w:themeColor="text1"/>
        </w:rPr>
        <w:t>This discourse</w:t>
      </w:r>
      <w:r w:rsidR="00DE7771" w:rsidRPr="00C959A6">
        <w:rPr>
          <w:color w:val="000000" w:themeColor="text1"/>
        </w:rPr>
        <w:t xml:space="preserve"> recognise</w:t>
      </w:r>
      <w:r w:rsidR="00664F55" w:rsidRPr="00C959A6">
        <w:rPr>
          <w:color w:val="000000" w:themeColor="text1"/>
        </w:rPr>
        <w:t>d</w:t>
      </w:r>
      <w:r w:rsidR="00DE7771" w:rsidRPr="00C959A6">
        <w:rPr>
          <w:color w:val="000000" w:themeColor="text1"/>
        </w:rPr>
        <w:t xml:space="preserve"> th</w:t>
      </w:r>
      <w:r w:rsidRPr="00C959A6">
        <w:rPr>
          <w:color w:val="000000" w:themeColor="text1"/>
        </w:rPr>
        <w:t>e</w:t>
      </w:r>
      <w:r w:rsidR="00DE7771" w:rsidRPr="00C959A6">
        <w:rPr>
          <w:color w:val="000000" w:themeColor="text1"/>
        </w:rPr>
        <w:t xml:space="preserve"> danger </w:t>
      </w:r>
      <w:r w:rsidRPr="00C959A6">
        <w:rPr>
          <w:color w:val="000000" w:themeColor="text1"/>
        </w:rPr>
        <w:t xml:space="preserve">posed by the Trump administration to liberal America, </w:t>
      </w:r>
      <w:r w:rsidR="00DE7771" w:rsidRPr="00C959A6">
        <w:rPr>
          <w:color w:val="000000" w:themeColor="text1"/>
        </w:rPr>
        <w:t xml:space="preserve">but </w:t>
      </w:r>
      <w:r w:rsidRPr="00C959A6">
        <w:rPr>
          <w:color w:val="000000" w:themeColor="text1"/>
        </w:rPr>
        <w:t>also made efforts to articulate the willingness of Democrats to work with Republicans in key areas. B</w:t>
      </w:r>
      <w:r w:rsidR="001241EB" w:rsidRPr="00C959A6">
        <w:rPr>
          <w:color w:val="000000" w:themeColor="text1"/>
        </w:rPr>
        <w:t xml:space="preserve">ecause of its </w:t>
      </w:r>
      <w:r w:rsidRPr="00C959A6">
        <w:rPr>
          <w:color w:val="000000" w:themeColor="text1"/>
        </w:rPr>
        <w:t xml:space="preserve">concern for political unity, this discourse </w:t>
      </w:r>
      <w:r w:rsidR="00664F55" w:rsidRPr="00C959A6">
        <w:rPr>
          <w:color w:val="000000" w:themeColor="text1"/>
        </w:rPr>
        <w:t>wa</w:t>
      </w:r>
      <w:r w:rsidR="00990838" w:rsidRPr="00C959A6">
        <w:rPr>
          <w:color w:val="000000" w:themeColor="text1"/>
        </w:rPr>
        <w:t xml:space="preserve">s </w:t>
      </w:r>
      <w:r w:rsidRPr="00C959A6">
        <w:rPr>
          <w:color w:val="000000" w:themeColor="text1"/>
        </w:rPr>
        <w:t xml:space="preserve">less </w:t>
      </w:r>
      <w:r w:rsidR="00990838" w:rsidRPr="00C959A6">
        <w:rPr>
          <w:color w:val="000000" w:themeColor="text1"/>
        </w:rPr>
        <w:t xml:space="preserve">likely to </w:t>
      </w:r>
      <w:r w:rsidRPr="00C959A6">
        <w:rPr>
          <w:color w:val="000000" w:themeColor="text1"/>
        </w:rPr>
        <w:t xml:space="preserve">challenge </w:t>
      </w:r>
      <w:r w:rsidR="00990838" w:rsidRPr="00C959A6">
        <w:rPr>
          <w:color w:val="000000" w:themeColor="text1"/>
        </w:rPr>
        <w:t xml:space="preserve">Jacksonian </w:t>
      </w:r>
      <w:r w:rsidR="001241EB" w:rsidRPr="00C959A6">
        <w:rPr>
          <w:color w:val="000000" w:themeColor="text1"/>
        </w:rPr>
        <w:t>concerns on security and immigration</w:t>
      </w:r>
      <w:r w:rsidRPr="00C959A6">
        <w:rPr>
          <w:color w:val="000000" w:themeColor="text1"/>
        </w:rPr>
        <w:t>, a position epitomised by senior Democrats’ offer to fund the Mexican border wall in return for protections for immigrants living in the US under the Deferred Action for Childhood Arrivals (DACA) programme (Berman, 2018)</w:t>
      </w:r>
      <w:r w:rsidR="001241EB" w:rsidRPr="00C959A6">
        <w:rPr>
          <w:color w:val="000000" w:themeColor="text1"/>
        </w:rPr>
        <w:t>.</w:t>
      </w:r>
    </w:p>
    <w:p w14:paraId="6DB44B37" w14:textId="4D6AB559" w:rsidR="009E416E" w:rsidRPr="00C959A6" w:rsidRDefault="007A3322" w:rsidP="0042593E">
      <w:pPr>
        <w:spacing w:afterLines="120" w:after="288" w:line="276" w:lineRule="auto"/>
        <w:ind w:firstLine="709"/>
        <w:jc w:val="both"/>
        <w:rPr>
          <w:color w:val="000000" w:themeColor="text1"/>
        </w:rPr>
      </w:pPr>
      <w:r w:rsidRPr="00C959A6">
        <w:rPr>
          <w:color w:val="000000" w:themeColor="text1"/>
        </w:rPr>
        <w:t>At the time of writing, t</w:t>
      </w:r>
      <w:r w:rsidR="00122DE2" w:rsidRPr="00C959A6">
        <w:rPr>
          <w:color w:val="000000" w:themeColor="text1"/>
        </w:rPr>
        <w:t xml:space="preserve">his </w:t>
      </w:r>
      <w:r w:rsidR="0031088B" w:rsidRPr="00C959A6">
        <w:rPr>
          <w:color w:val="000000" w:themeColor="text1"/>
        </w:rPr>
        <w:t>discourse</w:t>
      </w:r>
      <w:r w:rsidR="00122DE2" w:rsidRPr="00C959A6">
        <w:rPr>
          <w:color w:val="000000" w:themeColor="text1"/>
        </w:rPr>
        <w:t xml:space="preserve"> is best exemplified by presidential candidate Joe Biden, who</w:t>
      </w:r>
      <w:r w:rsidR="00664F55" w:rsidRPr="00C959A6">
        <w:rPr>
          <w:color w:val="000000" w:themeColor="text1"/>
        </w:rPr>
        <w:t xml:space="preserve"> </w:t>
      </w:r>
      <w:r w:rsidR="00122DE2" w:rsidRPr="00C959A6">
        <w:rPr>
          <w:color w:val="000000" w:themeColor="text1"/>
        </w:rPr>
        <w:t xml:space="preserve">has stated his belief that </w:t>
      </w:r>
      <w:r w:rsidR="007A791D" w:rsidRPr="00C959A6">
        <w:rPr>
          <w:color w:val="000000" w:themeColor="text1"/>
        </w:rPr>
        <w:t xml:space="preserve">Trump’s time in office is an </w:t>
      </w:r>
      <w:r w:rsidR="008C180E" w:rsidRPr="00C959A6">
        <w:rPr>
          <w:color w:val="000000" w:themeColor="text1"/>
        </w:rPr>
        <w:t>‘</w:t>
      </w:r>
      <w:r w:rsidR="007A791D" w:rsidRPr="00C959A6">
        <w:rPr>
          <w:color w:val="000000" w:themeColor="text1"/>
        </w:rPr>
        <w:t>aberration</w:t>
      </w:r>
      <w:r w:rsidR="008C180E" w:rsidRPr="00C959A6">
        <w:rPr>
          <w:color w:val="000000" w:themeColor="text1"/>
        </w:rPr>
        <w:t>’</w:t>
      </w:r>
      <w:r w:rsidR="007A791D" w:rsidRPr="00C959A6">
        <w:rPr>
          <w:color w:val="000000" w:themeColor="text1"/>
        </w:rPr>
        <w:t xml:space="preserve"> and that </w:t>
      </w:r>
      <w:r w:rsidR="0031088B" w:rsidRPr="00C959A6">
        <w:rPr>
          <w:color w:val="000000" w:themeColor="text1"/>
        </w:rPr>
        <w:t xml:space="preserve">dialogue and cooperation should still be pursued because </w:t>
      </w:r>
      <w:r w:rsidR="008C180E" w:rsidRPr="00C959A6">
        <w:rPr>
          <w:color w:val="000000" w:themeColor="text1"/>
        </w:rPr>
        <w:t>‘</w:t>
      </w:r>
      <w:r w:rsidR="007A791D" w:rsidRPr="00C959A6">
        <w:rPr>
          <w:color w:val="000000" w:themeColor="text1"/>
        </w:rPr>
        <w:t>this is not the Republican party</w:t>
      </w:r>
      <w:r w:rsidR="008C180E" w:rsidRPr="00C959A6">
        <w:rPr>
          <w:color w:val="000000" w:themeColor="text1"/>
        </w:rPr>
        <w:t>’</w:t>
      </w:r>
      <w:r w:rsidR="007A791D" w:rsidRPr="00C959A6">
        <w:rPr>
          <w:color w:val="000000" w:themeColor="text1"/>
        </w:rPr>
        <w:t xml:space="preserve">, at least according to his </w:t>
      </w:r>
      <w:r w:rsidR="008C180E" w:rsidRPr="00C959A6">
        <w:rPr>
          <w:color w:val="000000" w:themeColor="text1"/>
        </w:rPr>
        <w:t>‘</w:t>
      </w:r>
      <w:r w:rsidR="007A791D" w:rsidRPr="00C959A6">
        <w:rPr>
          <w:color w:val="000000" w:themeColor="text1"/>
        </w:rPr>
        <w:t>Republican friends in the House and Senate</w:t>
      </w:r>
      <w:r w:rsidR="008C180E" w:rsidRPr="00C959A6">
        <w:rPr>
          <w:color w:val="000000" w:themeColor="text1"/>
        </w:rPr>
        <w:t>’</w:t>
      </w:r>
      <w:r w:rsidR="007A791D" w:rsidRPr="00C959A6">
        <w:rPr>
          <w:color w:val="000000" w:themeColor="text1"/>
        </w:rPr>
        <w:t xml:space="preserve"> (</w:t>
      </w:r>
      <w:proofErr w:type="spellStart"/>
      <w:r w:rsidR="007A791D" w:rsidRPr="00C959A6">
        <w:rPr>
          <w:color w:val="000000" w:themeColor="text1"/>
        </w:rPr>
        <w:t>Goldmacher</w:t>
      </w:r>
      <w:proofErr w:type="spellEnd"/>
      <w:r w:rsidR="007A791D" w:rsidRPr="00C959A6">
        <w:rPr>
          <w:color w:val="000000" w:themeColor="text1"/>
        </w:rPr>
        <w:t>, 2019)</w:t>
      </w:r>
      <w:r w:rsidR="009A5A86" w:rsidRPr="00C959A6">
        <w:rPr>
          <w:color w:val="000000" w:themeColor="text1"/>
        </w:rPr>
        <w:t xml:space="preserve">. </w:t>
      </w:r>
      <w:r w:rsidR="004A3673" w:rsidRPr="00C959A6">
        <w:rPr>
          <w:color w:val="000000" w:themeColor="text1"/>
        </w:rPr>
        <w:t xml:space="preserve">In </w:t>
      </w:r>
      <w:r w:rsidR="00664F55" w:rsidRPr="00C959A6">
        <w:rPr>
          <w:color w:val="000000" w:themeColor="text1"/>
        </w:rPr>
        <w:t>our</w:t>
      </w:r>
      <w:r w:rsidR="004A3673" w:rsidRPr="00C959A6">
        <w:rPr>
          <w:color w:val="000000" w:themeColor="text1"/>
        </w:rPr>
        <w:t xml:space="preserve"> data, this sentiment manifest</w:t>
      </w:r>
      <w:r w:rsidRPr="00C959A6">
        <w:rPr>
          <w:color w:val="000000" w:themeColor="text1"/>
        </w:rPr>
        <w:t>ed</w:t>
      </w:r>
      <w:r w:rsidR="004A3673" w:rsidRPr="00C959A6">
        <w:rPr>
          <w:color w:val="000000" w:themeColor="text1"/>
        </w:rPr>
        <w:t xml:space="preserve"> itself as a general unease at the trajectory of American political discourse. Whilst Trump </w:t>
      </w:r>
      <w:r w:rsidRPr="00C959A6">
        <w:rPr>
          <w:color w:val="000000" w:themeColor="text1"/>
        </w:rPr>
        <w:t>wa</w:t>
      </w:r>
      <w:r w:rsidR="004A3673" w:rsidRPr="00C959A6">
        <w:rPr>
          <w:color w:val="000000" w:themeColor="text1"/>
        </w:rPr>
        <w:t xml:space="preserve">s </w:t>
      </w:r>
      <w:r w:rsidR="007B7FC2" w:rsidRPr="00C959A6">
        <w:rPr>
          <w:color w:val="000000" w:themeColor="text1"/>
        </w:rPr>
        <w:t>framed</w:t>
      </w:r>
      <w:r w:rsidR="004A3673" w:rsidRPr="00C959A6">
        <w:rPr>
          <w:color w:val="000000" w:themeColor="text1"/>
        </w:rPr>
        <w:t xml:space="preserve"> as divisive, racist and sexist, </w:t>
      </w:r>
      <w:r w:rsidR="0031088B" w:rsidRPr="00C959A6">
        <w:rPr>
          <w:color w:val="000000" w:themeColor="text1"/>
        </w:rPr>
        <w:t>an apparent lack of dialogue or cooperation between Democrats and Republicans – despite the latter’s vocal support for their new president – was seen as similarly dangerous. Once more, this opposing narrative failed to challenge or disrupt the discursively narrow construction of national identity voiced by official speakers</w:t>
      </w:r>
      <w:r w:rsidR="003E7D01" w:rsidRPr="00C959A6">
        <w:rPr>
          <w:color w:val="000000" w:themeColor="text1"/>
        </w:rPr>
        <w:t>.</w:t>
      </w:r>
      <w:r w:rsidR="005209EC">
        <w:rPr>
          <w:color w:val="000000" w:themeColor="text1"/>
        </w:rPr>
        <w:t xml:space="preserve"> Indeed, in favour of perceived unity, it ignored the troubling racial undertones that re-constructed the US national identity in Jacksonian terms. We ask, just how unified can a nation become, if accepting of ethn</w:t>
      </w:r>
      <w:r w:rsidR="00A259F9">
        <w:rPr>
          <w:color w:val="000000" w:themeColor="text1"/>
        </w:rPr>
        <w:t>o-</w:t>
      </w:r>
      <w:r w:rsidR="005209EC">
        <w:rPr>
          <w:color w:val="000000" w:themeColor="text1"/>
        </w:rPr>
        <w:t xml:space="preserve">nationalist claims as legitimate alongside civic nationalism? </w:t>
      </w:r>
    </w:p>
    <w:p w14:paraId="6F2EA477" w14:textId="0B313DA8" w:rsidR="00D07CB6" w:rsidRPr="00C959A6" w:rsidRDefault="003E7D01" w:rsidP="006E4219">
      <w:pPr>
        <w:spacing w:afterLines="120" w:after="288" w:line="276" w:lineRule="auto"/>
        <w:ind w:firstLine="709"/>
        <w:jc w:val="both"/>
        <w:rPr>
          <w:color w:val="000000" w:themeColor="text1"/>
        </w:rPr>
      </w:pPr>
      <w:r w:rsidRPr="00C959A6">
        <w:rPr>
          <w:color w:val="000000" w:themeColor="text1"/>
        </w:rPr>
        <w:t xml:space="preserve">Overall, whether opposition speakers responded to Trump by labelling him as dangerous, by promoting a values-based construction of the national identity, or by emphasising the need for bipartisan dialogue and cooperation, they failed to critique, challenge or disrupt the mythology of white working class America articulated by official actors and reproduced by the media. Even critical voices that placed values at the centre of the national identity in seeking protections for migrants and refugees affected by the Travel Ban ultimately framed the latter as a vulnerable Other, and therefore failed to reverse the narrowing construction of the self. Similarly, while critical voices attempted to produce a more progressive narrative of </w:t>
      </w:r>
      <w:r w:rsidR="005C59E6" w:rsidRPr="00C959A6">
        <w:rPr>
          <w:color w:val="000000" w:themeColor="text1"/>
        </w:rPr>
        <w:t>working-class</w:t>
      </w:r>
      <w:r w:rsidRPr="00C959A6">
        <w:rPr>
          <w:color w:val="000000" w:themeColor="text1"/>
        </w:rPr>
        <w:t xml:space="preserve"> anger, they often avoided explicitly placing the experiences and concerns of ‘ordinary’ minorities at the core of their message.</w:t>
      </w:r>
      <w:bookmarkEnd w:id="0"/>
    </w:p>
    <w:p w14:paraId="40F6DDF7" w14:textId="77777777" w:rsidR="00D93C05" w:rsidRDefault="00D93C05" w:rsidP="00961336">
      <w:pPr>
        <w:pStyle w:val="Default"/>
        <w:spacing w:afterLines="120" w:after="288" w:line="276" w:lineRule="auto"/>
        <w:jc w:val="both"/>
        <w:rPr>
          <w:b/>
          <w:bCs/>
          <w:color w:val="000000" w:themeColor="text1"/>
        </w:rPr>
      </w:pPr>
    </w:p>
    <w:p w14:paraId="0891DD26" w14:textId="77777777" w:rsidR="00D93C05" w:rsidRDefault="00D93C05" w:rsidP="00961336">
      <w:pPr>
        <w:pStyle w:val="Default"/>
        <w:spacing w:afterLines="120" w:after="288" w:line="276" w:lineRule="auto"/>
        <w:jc w:val="both"/>
        <w:rPr>
          <w:b/>
          <w:bCs/>
          <w:color w:val="000000" w:themeColor="text1"/>
        </w:rPr>
      </w:pPr>
    </w:p>
    <w:p w14:paraId="1C2C9C19" w14:textId="59AE236C" w:rsidR="00DB0AED" w:rsidRPr="00C959A6" w:rsidRDefault="00DB0AED" w:rsidP="00961336">
      <w:pPr>
        <w:pStyle w:val="Default"/>
        <w:spacing w:afterLines="120" w:after="288" w:line="276" w:lineRule="auto"/>
        <w:jc w:val="both"/>
        <w:rPr>
          <w:b/>
          <w:bCs/>
          <w:color w:val="000000" w:themeColor="text1"/>
        </w:rPr>
      </w:pPr>
      <w:r w:rsidRPr="00C959A6">
        <w:rPr>
          <w:b/>
          <w:bCs/>
          <w:color w:val="000000" w:themeColor="text1"/>
        </w:rPr>
        <w:t xml:space="preserve">Conclusion </w:t>
      </w:r>
    </w:p>
    <w:p w14:paraId="35A60108" w14:textId="23247D5E" w:rsidR="006B1B26" w:rsidRDefault="006B3525" w:rsidP="0058453E">
      <w:pPr>
        <w:pStyle w:val="Default"/>
        <w:spacing w:afterLines="120" w:after="288" w:line="276" w:lineRule="auto"/>
        <w:jc w:val="both"/>
        <w:rPr>
          <w:color w:val="000000" w:themeColor="text1"/>
        </w:rPr>
      </w:pPr>
      <w:r w:rsidRPr="00C959A6">
        <w:rPr>
          <w:color w:val="000000" w:themeColor="text1"/>
        </w:rPr>
        <w:t xml:space="preserve">Donald </w:t>
      </w:r>
      <w:r w:rsidR="006338BE" w:rsidRPr="00C959A6">
        <w:rPr>
          <w:color w:val="000000" w:themeColor="text1"/>
        </w:rPr>
        <w:t xml:space="preserve">Trump redefined </w:t>
      </w:r>
      <w:r w:rsidRPr="00C959A6">
        <w:rPr>
          <w:color w:val="000000" w:themeColor="text1"/>
        </w:rPr>
        <w:t>US</w:t>
      </w:r>
      <w:r w:rsidR="006338BE" w:rsidRPr="00C959A6">
        <w:rPr>
          <w:color w:val="000000" w:themeColor="text1"/>
        </w:rPr>
        <w:t xml:space="preserve"> national </w:t>
      </w:r>
      <w:r w:rsidR="00962321" w:rsidRPr="00C959A6">
        <w:rPr>
          <w:color w:val="000000" w:themeColor="text1"/>
        </w:rPr>
        <w:t xml:space="preserve">identity </w:t>
      </w:r>
      <w:r w:rsidR="00A96480" w:rsidRPr="00C959A6">
        <w:rPr>
          <w:color w:val="000000" w:themeColor="text1"/>
        </w:rPr>
        <w:t>in pursuit of the White House</w:t>
      </w:r>
      <w:r w:rsidR="005C3EC6">
        <w:rPr>
          <w:color w:val="000000" w:themeColor="text1"/>
        </w:rPr>
        <w:t>, placing the white (male) working class at the centre of the US imaginary</w:t>
      </w:r>
      <w:r w:rsidR="00A96480" w:rsidRPr="00C959A6">
        <w:rPr>
          <w:color w:val="000000" w:themeColor="text1"/>
        </w:rPr>
        <w:t>.</w:t>
      </w:r>
      <w:r w:rsidRPr="00C959A6">
        <w:rPr>
          <w:color w:val="000000" w:themeColor="text1"/>
        </w:rPr>
        <w:t xml:space="preserve"> </w:t>
      </w:r>
      <w:r w:rsidR="00F26FA8">
        <w:rPr>
          <w:color w:val="000000" w:themeColor="text1"/>
        </w:rPr>
        <w:t>First, we have argued that Trump placed</w:t>
      </w:r>
      <w:r w:rsidRPr="00C959A6">
        <w:rPr>
          <w:color w:val="000000" w:themeColor="text1"/>
        </w:rPr>
        <w:t xml:space="preserve"> the mythology of the white (male) working class at the heart of </w:t>
      </w:r>
      <w:r w:rsidR="00F26FA8">
        <w:rPr>
          <w:color w:val="000000" w:themeColor="text1"/>
        </w:rPr>
        <w:t xml:space="preserve">US national identity through a discourse of </w:t>
      </w:r>
      <w:r w:rsidR="00B85131" w:rsidRPr="00C959A6">
        <w:rPr>
          <w:color w:val="000000" w:themeColor="text1"/>
        </w:rPr>
        <w:t xml:space="preserve">Jacksonian </w:t>
      </w:r>
      <w:r w:rsidR="00F26FA8">
        <w:rPr>
          <w:color w:val="000000" w:themeColor="text1"/>
        </w:rPr>
        <w:t>populism</w:t>
      </w:r>
      <w:r w:rsidRPr="00C959A6">
        <w:rPr>
          <w:color w:val="000000" w:themeColor="text1"/>
        </w:rPr>
        <w:t>.</w:t>
      </w:r>
      <w:r w:rsidR="00F26FA8">
        <w:rPr>
          <w:color w:val="000000" w:themeColor="text1"/>
        </w:rPr>
        <w:t xml:space="preserve"> Specifically, it is the Jacksonian tradition that enables Trump’s style of governance and communication to be conceptualised and contextualised, beyond more generic appeals to populist distinctions between the people and the elite. This enables a fuller understanding of how Trump embedded his language with</w:t>
      </w:r>
      <w:r w:rsidR="00CD0ADC">
        <w:rPr>
          <w:color w:val="000000" w:themeColor="text1"/>
        </w:rPr>
        <w:t>in</w:t>
      </w:r>
      <w:r w:rsidR="00F26FA8">
        <w:rPr>
          <w:color w:val="000000" w:themeColor="text1"/>
        </w:rPr>
        <w:t xml:space="preserve"> the landscape of US electoral politics and American political history, achieving resonance through appeals to distinct em</w:t>
      </w:r>
      <w:r w:rsidR="00663EBA">
        <w:rPr>
          <w:color w:val="000000" w:themeColor="text1"/>
        </w:rPr>
        <w:t>o</w:t>
      </w:r>
      <w:r w:rsidR="00F26FA8">
        <w:rPr>
          <w:color w:val="000000" w:themeColor="text1"/>
        </w:rPr>
        <w:t xml:space="preserve">tions and the construction of a narrow polis. </w:t>
      </w:r>
      <w:r w:rsidR="007F5969">
        <w:rPr>
          <w:color w:val="000000" w:themeColor="text1"/>
        </w:rPr>
        <w:t xml:space="preserve">Second, we </w:t>
      </w:r>
      <w:r w:rsidR="005F30F1">
        <w:rPr>
          <w:color w:val="000000" w:themeColor="text1"/>
        </w:rPr>
        <w:t>looked</w:t>
      </w:r>
      <w:r w:rsidR="007F5969">
        <w:rPr>
          <w:color w:val="000000" w:themeColor="text1"/>
        </w:rPr>
        <w:t xml:space="preserve"> beyond this, adding context to </w:t>
      </w:r>
      <w:r w:rsidR="005F30F1">
        <w:rPr>
          <w:color w:val="000000" w:themeColor="text1"/>
        </w:rPr>
        <w:t>the research into official rhetoric presented across this special issue,</w:t>
      </w:r>
      <w:r w:rsidR="007F5969">
        <w:rPr>
          <w:color w:val="000000" w:themeColor="text1"/>
        </w:rPr>
        <w:t xml:space="preserve"> in showing</w:t>
      </w:r>
      <w:r w:rsidRPr="00C959A6">
        <w:rPr>
          <w:color w:val="000000" w:themeColor="text1"/>
        </w:rPr>
        <w:t xml:space="preserve"> that t</w:t>
      </w:r>
      <w:r w:rsidR="00A96480" w:rsidRPr="00C959A6">
        <w:rPr>
          <w:color w:val="000000" w:themeColor="text1"/>
        </w:rPr>
        <w:t xml:space="preserve">his </w:t>
      </w:r>
      <w:r w:rsidRPr="00C959A6">
        <w:rPr>
          <w:color w:val="000000" w:themeColor="text1"/>
        </w:rPr>
        <w:t xml:space="preserve">move </w:t>
      </w:r>
      <w:r w:rsidR="00A96480" w:rsidRPr="00C959A6">
        <w:rPr>
          <w:color w:val="000000" w:themeColor="text1"/>
        </w:rPr>
        <w:t xml:space="preserve">was </w:t>
      </w:r>
      <w:r w:rsidR="003136D3" w:rsidRPr="00C959A6">
        <w:rPr>
          <w:color w:val="000000" w:themeColor="text1"/>
        </w:rPr>
        <w:t>successful</w:t>
      </w:r>
      <w:r w:rsidR="00A96480" w:rsidRPr="00C959A6">
        <w:rPr>
          <w:color w:val="000000" w:themeColor="text1"/>
        </w:rPr>
        <w:t xml:space="preserve"> </w:t>
      </w:r>
      <w:r w:rsidRPr="00C959A6">
        <w:rPr>
          <w:color w:val="000000" w:themeColor="text1"/>
        </w:rPr>
        <w:t>not just rhetorically but</w:t>
      </w:r>
      <w:r w:rsidR="00A96480" w:rsidRPr="00C959A6">
        <w:rPr>
          <w:color w:val="000000" w:themeColor="text1"/>
        </w:rPr>
        <w:t xml:space="preserve"> discursiv</w:t>
      </w:r>
      <w:r w:rsidR="00A02449" w:rsidRPr="00C959A6">
        <w:rPr>
          <w:color w:val="000000" w:themeColor="text1"/>
        </w:rPr>
        <w:t>ely</w:t>
      </w:r>
      <w:r w:rsidR="00DB7722" w:rsidRPr="00C959A6">
        <w:rPr>
          <w:color w:val="000000" w:themeColor="text1"/>
        </w:rPr>
        <w:t xml:space="preserve">, as evidenced by </w:t>
      </w:r>
      <w:r w:rsidRPr="00C959A6">
        <w:rPr>
          <w:color w:val="000000" w:themeColor="text1"/>
        </w:rPr>
        <w:t xml:space="preserve">the </w:t>
      </w:r>
      <w:r w:rsidR="003136D3" w:rsidRPr="00C959A6">
        <w:rPr>
          <w:color w:val="000000" w:themeColor="text1"/>
        </w:rPr>
        <w:t>related</w:t>
      </w:r>
      <w:r w:rsidR="00DB7722" w:rsidRPr="00C959A6">
        <w:rPr>
          <w:color w:val="000000" w:themeColor="text1"/>
        </w:rPr>
        <w:t xml:space="preserve"> lines </w:t>
      </w:r>
      <w:r w:rsidR="003136D3" w:rsidRPr="00C959A6">
        <w:rPr>
          <w:color w:val="000000" w:themeColor="text1"/>
        </w:rPr>
        <w:t>of</w:t>
      </w:r>
      <w:r w:rsidR="00DB7722" w:rsidRPr="00C959A6">
        <w:rPr>
          <w:color w:val="000000" w:themeColor="text1"/>
        </w:rPr>
        <w:t xml:space="preserve"> </w:t>
      </w:r>
      <w:r w:rsidR="003136D3" w:rsidRPr="00C959A6">
        <w:rPr>
          <w:color w:val="000000" w:themeColor="text1"/>
        </w:rPr>
        <w:t>contestation</w:t>
      </w:r>
      <w:r w:rsidR="00DB7722" w:rsidRPr="00C959A6">
        <w:rPr>
          <w:color w:val="000000" w:themeColor="text1"/>
        </w:rPr>
        <w:t xml:space="preserve"> amongst the media and opposition</w:t>
      </w:r>
      <w:r w:rsidRPr="00C959A6">
        <w:rPr>
          <w:color w:val="000000" w:themeColor="text1"/>
        </w:rPr>
        <w:t xml:space="preserve">. Pundits and politicians of all persuasions were quick to demonstrate </w:t>
      </w:r>
      <w:r w:rsidR="00F26FA8">
        <w:rPr>
          <w:color w:val="000000" w:themeColor="text1"/>
        </w:rPr>
        <w:t xml:space="preserve">(partial) </w:t>
      </w:r>
      <w:r w:rsidRPr="00C959A6">
        <w:rPr>
          <w:color w:val="000000" w:themeColor="text1"/>
        </w:rPr>
        <w:t xml:space="preserve">acceptance of the narrative that this politically significant community had swayed the election, and even to offer </w:t>
      </w:r>
      <w:proofErr w:type="spellStart"/>
      <w:r w:rsidRPr="00C959A6">
        <w:rPr>
          <w:color w:val="000000" w:themeColor="text1"/>
        </w:rPr>
        <w:t>mea</w:t>
      </w:r>
      <w:proofErr w:type="spellEnd"/>
      <w:r w:rsidRPr="00C959A6">
        <w:rPr>
          <w:color w:val="000000" w:themeColor="text1"/>
        </w:rPr>
        <w:t xml:space="preserve"> culpas for failing to </w:t>
      </w:r>
      <w:r w:rsidR="001845B7" w:rsidRPr="00C959A6">
        <w:rPr>
          <w:color w:val="000000" w:themeColor="text1"/>
        </w:rPr>
        <w:t xml:space="preserve">recognise their blind spot </w:t>
      </w:r>
      <w:r w:rsidR="006B1B26" w:rsidRPr="00C959A6">
        <w:rPr>
          <w:color w:val="000000" w:themeColor="text1"/>
        </w:rPr>
        <w:t>sooner</w:t>
      </w:r>
      <w:r w:rsidR="00DB7722" w:rsidRPr="00C959A6">
        <w:rPr>
          <w:color w:val="000000" w:themeColor="text1"/>
        </w:rPr>
        <w:t>. Herbert et al</w:t>
      </w:r>
      <w:r w:rsidR="00F77C68" w:rsidRPr="00C959A6">
        <w:rPr>
          <w:color w:val="000000" w:themeColor="text1"/>
        </w:rPr>
        <w:t>.</w:t>
      </w:r>
      <w:r w:rsidR="00DB7722" w:rsidRPr="00C959A6">
        <w:rPr>
          <w:color w:val="000000" w:themeColor="text1"/>
        </w:rPr>
        <w:t xml:space="preserve"> (2019) are, therefore, not wholly correct</w:t>
      </w:r>
      <w:r w:rsidR="001845B7" w:rsidRPr="00C959A6">
        <w:rPr>
          <w:color w:val="000000" w:themeColor="text1"/>
        </w:rPr>
        <w:t>:</w:t>
      </w:r>
      <w:r w:rsidR="00DB7722" w:rsidRPr="00C959A6">
        <w:rPr>
          <w:color w:val="000000" w:themeColor="text1"/>
        </w:rPr>
        <w:t xml:space="preserve"> </w:t>
      </w:r>
      <w:r w:rsidR="001845B7" w:rsidRPr="00C959A6">
        <w:rPr>
          <w:color w:val="000000" w:themeColor="text1"/>
        </w:rPr>
        <w:t>w</w:t>
      </w:r>
      <w:r w:rsidR="00DB7722" w:rsidRPr="00C959A6">
        <w:rPr>
          <w:color w:val="000000" w:themeColor="text1"/>
        </w:rPr>
        <w:t>hile there is a disconnect between Trump’s policy and rhetoric, his language is far from ordinary and certainly significant; his reworking of American discourse and the US national identity is fundamental</w:t>
      </w:r>
      <w:r w:rsidR="008169ED">
        <w:rPr>
          <w:color w:val="000000" w:themeColor="text1"/>
        </w:rPr>
        <w:t xml:space="preserve">, </w:t>
      </w:r>
      <w:r w:rsidR="00DB7722" w:rsidRPr="00C959A6">
        <w:rPr>
          <w:color w:val="000000" w:themeColor="text1"/>
        </w:rPr>
        <w:t>remarkable</w:t>
      </w:r>
      <w:r w:rsidR="008169ED">
        <w:rPr>
          <w:color w:val="000000" w:themeColor="text1"/>
        </w:rPr>
        <w:t>, impressive, and consequential</w:t>
      </w:r>
      <w:r w:rsidR="00F26FA8">
        <w:rPr>
          <w:color w:val="000000" w:themeColor="text1"/>
        </w:rPr>
        <w:t xml:space="preserve">. </w:t>
      </w:r>
    </w:p>
    <w:p w14:paraId="0AA4EC69" w14:textId="1CD6135B" w:rsidR="00217E32" w:rsidRDefault="00217E32" w:rsidP="0058453E">
      <w:pPr>
        <w:pStyle w:val="Default"/>
        <w:spacing w:afterLines="120" w:after="288" w:line="276" w:lineRule="auto"/>
        <w:jc w:val="both"/>
        <w:rPr>
          <w:color w:val="000000" w:themeColor="text1"/>
        </w:rPr>
      </w:pPr>
      <w:r>
        <w:rPr>
          <w:color w:val="000000" w:themeColor="text1"/>
        </w:rPr>
        <w:tab/>
      </w:r>
      <w:r w:rsidR="001930AB">
        <w:rPr>
          <w:color w:val="000000" w:themeColor="text1"/>
        </w:rPr>
        <w:t xml:space="preserve">The result of these efforts and limited contestations is ongoing. Trump’s discursive strategy has remained constant from his initial leadership of the </w:t>
      </w:r>
      <w:proofErr w:type="spellStart"/>
      <w:r w:rsidR="001930AB">
        <w:rPr>
          <w:color w:val="000000" w:themeColor="text1"/>
        </w:rPr>
        <w:t>birther</w:t>
      </w:r>
      <w:proofErr w:type="spellEnd"/>
      <w:r w:rsidR="001930AB">
        <w:rPr>
          <w:color w:val="000000" w:themeColor="text1"/>
        </w:rPr>
        <w:t xml:space="preserve"> movement, through the imposition of the Travel Ban, to the current global pandemic.</w:t>
      </w:r>
      <w:r w:rsidR="00F42BB1">
        <w:rPr>
          <w:color w:val="000000" w:themeColor="text1"/>
        </w:rPr>
        <w:t xml:space="preserve"> Initial resistance of Trump’s language was difficult since, despite furthering a racially exclusivist national identity, it rendered potential opposition as merely further proof of elite snobbery and the continued subjugation of forgotten, ‘real’ Americans. </w:t>
      </w:r>
      <w:r w:rsidR="00CE7976">
        <w:rPr>
          <w:color w:val="000000" w:themeColor="text1"/>
        </w:rPr>
        <w:t>Disagreement was readily cast as proof of ongoing elite betrayal and the need for a self-styled Jacksonian populist hero.</w:t>
      </w:r>
      <w:r w:rsidR="001930AB">
        <w:rPr>
          <w:color w:val="000000" w:themeColor="text1"/>
        </w:rPr>
        <w:t xml:space="preserve"> </w:t>
      </w:r>
      <w:r w:rsidR="00CE7976">
        <w:rPr>
          <w:color w:val="000000" w:themeColor="text1"/>
        </w:rPr>
        <w:t>Going forward, t</w:t>
      </w:r>
      <w:r w:rsidR="001930AB">
        <w:rPr>
          <w:color w:val="000000" w:themeColor="text1"/>
        </w:rPr>
        <w:t xml:space="preserve">he discursive structures </w:t>
      </w:r>
      <w:r w:rsidR="00CE7976">
        <w:rPr>
          <w:color w:val="000000" w:themeColor="text1"/>
        </w:rPr>
        <w:t>this</w:t>
      </w:r>
      <w:r w:rsidR="001930AB">
        <w:rPr>
          <w:color w:val="000000" w:themeColor="text1"/>
        </w:rPr>
        <w:t xml:space="preserve"> Jacksonian populism have engendered </w:t>
      </w:r>
      <w:r w:rsidR="00CE7976">
        <w:rPr>
          <w:color w:val="000000" w:themeColor="text1"/>
        </w:rPr>
        <w:t>are</w:t>
      </w:r>
      <w:r w:rsidR="001930AB">
        <w:rPr>
          <w:color w:val="000000" w:themeColor="text1"/>
        </w:rPr>
        <w:t xml:space="preserve"> shap</w:t>
      </w:r>
      <w:r w:rsidR="00CE7976">
        <w:rPr>
          <w:color w:val="000000" w:themeColor="text1"/>
        </w:rPr>
        <w:t>ing</w:t>
      </w:r>
      <w:r w:rsidR="001930AB">
        <w:rPr>
          <w:color w:val="000000" w:themeColor="text1"/>
        </w:rPr>
        <w:t xml:space="preserve"> the manner in which the US response to coronavirus and Covid-19 </w:t>
      </w:r>
      <w:r w:rsidR="00CE7976">
        <w:rPr>
          <w:color w:val="000000" w:themeColor="text1"/>
        </w:rPr>
        <w:t xml:space="preserve">is </w:t>
      </w:r>
      <w:r w:rsidR="001930AB">
        <w:rPr>
          <w:color w:val="000000" w:themeColor="text1"/>
        </w:rPr>
        <w:t>play</w:t>
      </w:r>
      <w:r w:rsidR="00CE7976">
        <w:rPr>
          <w:color w:val="000000" w:themeColor="text1"/>
        </w:rPr>
        <w:t>ing</w:t>
      </w:r>
      <w:r w:rsidR="001930AB">
        <w:rPr>
          <w:color w:val="000000" w:themeColor="text1"/>
        </w:rPr>
        <w:t xml:space="preserve"> out</w:t>
      </w:r>
      <w:r w:rsidR="0016016E">
        <w:rPr>
          <w:color w:val="000000" w:themeColor="text1"/>
        </w:rPr>
        <w:t xml:space="preserve">. Simultaneously, Trump’s angry response to nationwide protests following the police killing of George Floyd has been spoken almost exclusively in the language of Jacksonian militarism. Both of these crises </w:t>
      </w:r>
      <w:r w:rsidR="00E8362F">
        <w:rPr>
          <w:color w:val="000000" w:themeColor="text1"/>
        </w:rPr>
        <w:t>are likely to</w:t>
      </w:r>
      <w:r w:rsidR="00CE7976">
        <w:rPr>
          <w:color w:val="000000" w:themeColor="text1"/>
        </w:rPr>
        <w:t xml:space="preserve"> set the stage for</w:t>
      </w:r>
      <w:r w:rsidR="001930AB">
        <w:rPr>
          <w:color w:val="000000" w:themeColor="text1"/>
        </w:rPr>
        <w:t xml:space="preserve"> the upcoming November 2020 presidential election. </w:t>
      </w:r>
      <w:r w:rsidR="002407C2">
        <w:rPr>
          <w:color w:val="000000" w:themeColor="text1"/>
        </w:rPr>
        <w:t xml:space="preserve">Already we have seen </w:t>
      </w:r>
      <w:r w:rsidR="00D959D9">
        <w:rPr>
          <w:color w:val="000000" w:themeColor="text1"/>
        </w:rPr>
        <w:t>desperate</w:t>
      </w:r>
      <w:r w:rsidR="002407C2">
        <w:rPr>
          <w:color w:val="000000" w:themeColor="text1"/>
        </w:rPr>
        <w:t xml:space="preserve"> Jacksonian efforts to render the virus as a visible, foreign enemy, most notably in the form of China, but also in the work of the World Health Organisation.</w:t>
      </w:r>
      <w:r w:rsidR="0016016E">
        <w:rPr>
          <w:color w:val="000000" w:themeColor="text1"/>
        </w:rPr>
        <w:t xml:space="preserve"> Meanwhile, news stations have broadcast live split screen footage of police forcibly dispersing protestors outside the White House while the president announced he was “dispatching thousands and thousands of heavily armed soldiers</w:t>
      </w:r>
      <w:r w:rsidR="003128C3">
        <w:rPr>
          <w:color w:val="000000" w:themeColor="text1"/>
        </w:rPr>
        <w:t>” to stop the civil disobedience</w:t>
      </w:r>
      <w:r w:rsidR="00BF2B8A">
        <w:rPr>
          <w:color w:val="000000" w:themeColor="text1"/>
        </w:rPr>
        <w:t xml:space="preserve"> (Trump, 2020)</w:t>
      </w:r>
      <w:r w:rsidR="003128C3">
        <w:rPr>
          <w:color w:val="000000" w:themeColor="text1"/>
        </w:rPr>
        <w:t xml:space="preserve">. </w:t>
      </w:r>
      <w:r w:rsidR="008927AA">
        <w:rPr>
          <w:color w:val="000000" w:themeColor="text1"/>
        </w:rPr>
        <w:t>If, before the</w:t>
      </w:r>
      <w:r w:rsidR="00CD355A">
        <w:rPr>
          <w:color w:val="000000" w:themeColor="text1"/>
        </w:rPr>
        <w:t>se</w:t>
      </w:r>
      <w:r w:rsidR="008927AA">
        <w:rPr>
          <w:color w:val="000000" w:themeColor="text1"/>
        </w:rPr>
        <w:t xml:space="preserve"> cris</w:t>
      </w:r>
      <w:r w:rsidR="00CD355A">
        <w:rPr>
          <w:color w:val="000000" w:themeColor="text1"/>
        </w:rPr>
        <w:t>e</w:t>
      </w:r>
      <w:r w:rsidR="008927AA">
        <w:rPr>
          <w:color w:val="000000" w:themeColor="text1"/>
        </w:rPr>
        <w:t xml:space="preserve">s, the discursive deck appeared stacked in Trump’s favour, as the defender of ‘real America’ from foreign threat (e.g. </w:t>
      </w:r>
      <w:proofErr w:type="spellStart"/>
      <w:r w:rsidR="008927AA">
        <w:rPr>
          <w:color w:val="000000" w:themeColor="text1"/>
        </w:rPr>
        <w:t>Fermor</w:t>
      </w:r>
      <w:proofErr w:type="spellEnd"/>
      <w:r w:rsidR="008927AA">
        <w:rPr>
          <w:color w:val="000000" w:themeColor="text1"/>
        </w:rPr>
        <w:t xml:space="preserve"> and Holland 2020), the president’s mishandling of the current </w:t>
      </w:r>
      <w:r w:rsidR="004E678A">
        <w:rPr>
          <w:color w:val="000000" w:themeColor="text1"/>
        </w:rPr>
        <w:t xml:space="preserve">health and societal </w:t>
      </w:r>
      <w:r w:rsidR="008927AA">
        <w:rPr>
          <w:color w:val="000000" w:themeColor="text1"/>
        </w:rPr>
        <w:t>cris</w:t>
      </w:r>
      <w:r w:rsidR="004E678A">
        <w:rPr>
          <w:color w:val="000000" w:themeColor="text1"/>
        </w:rPr>
        <w:t>e</w:t>
      </w:r>
      <w:r w:rsidR="008927AA">
        <w:rPr>
          <w:color w:val="000000" w:themeColor="text1"/>
        </w:rPr>
        <w:t xml:space="preserve">s and </w:t>
      </w:r>
      <w:r w:rsidR="003128C3">
        <w:rPr>
          <w:color w:val="000000" w:themeColor="text1"/>
        </w:rPr>
        <w:t xml:space="preserve">thrown this into disarray. So far, his strained attempts to blame threatening Others for the pandemic and his authoritarian response to protests </w:t>
      </w:r>
      <w:r w:rsidR="008927AA">
        <w:rPr>
          <w:color w:val="000000" w:themeColor="text1"/>
        </w:rPr>
        <w:t xml:space="preserve">suggest a </w:t>
      </w:r>
      <w:r w:rsidR="008927AA">
        <w:rPr>
          <w:color w:val="000000" w:themeColor="text1"/>
        </w:rPr>
        <w:lastRenderedPageBreak/>
        <w:t xml:space="preserve">presidency </w:t>
      </w:r>
      <w:r w:rsidR="00CD355A">
        <w:rPr>
          <w:color w:val="000000" w:themeColor="text1"/>
        </w:rPr>
        <w:t xml:space="preserve">gambling </w:t>
      </w:r>
      <w:r w:rsidR="008927AA">
        <w:rPr>
          <w:color w:val="000000" w:themeColor="text1"/>
        </w:rPr>
        <w:t xml:space="preserve">on a discursive strategy </w:t>
      </w:r>
      <w:r w:rsidR="00CD355A">
        <w:rPr>
          <w:color w:val="000000" w:themeColor="text1"/>
        </w:rPr>
        <w:t xml:space="preserve">that is </w:t>
      </w:r>
      <w:r w:rsidR="003128C3">
        <w:rPr>
          <w:color w:val="000000" w:themeColor="text1"/>
        </w:rPr>
        <w:t xml:space="preserve">on the one hand </w:t>
      </w:r>
      <w:r w:rsidR="008927AA">
        <w:rPr>
          <w:color w:val="000000" w:themeColor="text1"/>
        </w:rPr>
        <w:t xml:space="preserve">ill-suited to the complex management of national and global </w:t>
      </w:r>
      <w:r w:rsidR="00CD355A">
        <w:rPr>
          <w:color w:val="000000" w:themeColor="text1"/>
        </w:rPr>
        <w:t xml:space="preserve">health </w:t>
      </w:r>
      <w:r w:rsidR="008927AA">
        <w:rPr>
          <w:color w:val="000000" w:themeColor="text1"/>
        </w:rPr>
        <w:t>crises</w:t>
      </w:r>
      <w:r w:rsidR="00CD355A">
        <w:rPr>
          <w:color w:val="000000" w:themeColor="text1"/>
        </w:rPr>
        <w:t>, and</w:t>
      </w:r>
      <w:r w:rsidR="0016016E">
        <w:rPr>
          <w:color w:val="000000" w:themeColor="text1"/>
        </w:rPr>
        <w:t xml:space="preserve"> </w:t>
      </w:r>
      <w:r w:rsidR="003128C3">
        <w:rPr>
          <w:color w:val="000000" w:themeColor="text1"/>
        </w:rPr>
        <w:t xml:space="preserve">on the other </w:t>
      </w:r>
      <w:r w:rsidR="00AA61B8">
        <w:rPr>
          <w:color w:val="000000" w:themeColor="text1"/>
        </w:rPr>
        <w:t xml:space="preserve">appears </w:t>
      </w:r>
      <w:r w:rsidR="0016016E">
        <w:rPr>
          <w:color w:val="000000" w:themeColor="text1"/>
        </w:rPr>
        <w:t>designed to widen rather than confront America’s racial divides</w:t>
      </w:r>
      <w:r w:rsidR="008927AA">
        <w:rPr>
          <w:color w:val="000000" w:themeColor="text1"/>
        </w:rPr>
        <w:t>.</w:t>
      </w:r>
    </w:p>
    <w:p w14:paraId="06EB3034" w14:textId="77777777" w:rsidR="006B1662" w:rsidRPr="00C959A6" w:rsidRDefault="006B1662" w:rsidP="0058453E">
      <w:pPr>
        <w:pStyle w:val="Default"/>
        <w:spacing w:afterLines="120" w:after="288" w:line="276" w:lineRule="auto"/>
        <w:jc w:val="both"/>
        <w:rPr>
          <w:color w:val="000000" w:themeColor="text1"/>
        </w:rPr>
      </w:pPr>
    </w:p>
    <w:p w14:paraId="2B9E8BE6" w14:textId="2DC19119" w:rsidR="00BF3EAC" w:rsidRDefault="006B1662" w:rsidP="006B1662">
      <w:pPr>
        <w:pStyle w:val="Default"/>
        <w:spacing w:after="120" w:line="276" w:lineRule="auto"/>
        <w:jc w:val="both"/>
        <w:rPr>
          <w:b/>
          <w:bCs/>
          <w:color w:val="000000" w:themeColor="text1"/>
        </w:rPr>
      </w:pPr>
      <w:r>
        <w:rPr>
          <w:b/>
          <w:bCs/>
          <w:color w:val="000000" w:themeColor="text1"/>
        </w:rPr>
        <w:t xml:space="preserve">Acknowledgements </w:t>
      </w:r>
    </w:p>
    <w:p w14:paraId="2FAC380A" w14:textId="5BB14028" w:rsidR="006B1662" w:rsidRDefault="006B1662" w:rsidP="00964326">
      <w:pPr>
        <w:jc w:val="both"/>
      </w:pPr>
      <w:r>
        <w:t xml:space="preserve">The authors would like to thank the other contributors to this special issue for their thoughtful comments on the paper as well as the anonymous reviewers. We are also grateful to Tom Almond, Jane </w:t>
      </w:r>
      <w:proofErr w:type="spellStart"/>
      <w:r>
        <w:t>Kennery</w:t>
      </w:r>
      <w:proofErr w:type="spellEnd"/>
      <w:r>
        <w:t xml:space="preserve"> and Shane Rawlinson for their coding efforts.</w:t>
      </w:r>
    </w:p>
    <w:p w14:paraId="5B2E96C7" w14:textId="77777777" w:rsidR="006B1662" w:rsidRDefault="006B1662" w:rsidP="006B1662"/>
    <w:p w14:paraId="3DEA073D" w14:textId="7B170B14" w:rsidR="006B1662" w:rsidRDefault="006B1662" w:rsidP="00964326"/>
    <w:p w14:paraId="3E10EF2F" w14:textId="77777777" w:rsidR="006E4219" w:rsidRPr="00C959A6" w:rsidRDefault="006E4219" w:rsidP="00964326"/>
    <w:p w14:paraId="370E674B" w14:textId="3E9D8203" w:rsidR="00BF2B8A" w:rsidRPr="00C959A6" w:rsidRDefault="00040D38" w:rsidP="00DF3012">
      <w:pPr>
        <w:pStyle w:val="Default"/>
        <w:spacing w:after="120" w:line="276" w:lineRule="auto"/>
        <w:jc w:val="both"/>
        <w:rPr>
          <w:b/>
          <w:bCs/>
          <w:color w:val="000000" w:themeColor="text1"/>
        </w:rPr>
      </w:pPr>
      <w:r w:rsidRPr="00C959A6">
        <w:rPr>
          <w:b/>
          <w:bCs/>
          <w:color w:val="000000" w:themeColor="text1"/>
        </w:rPr>
        <w:t>Bibliography</w:t>
      </w:r>
    </w:p>
    <w:p w14:paraId="3AD7C10D" w14:textId="5FA5B2EF" w:rsidR="001C05A8" w:rsidRPr="00C959A6" w:rsidRDefault="001C05A8" w:rsidP="00C76AD2">
      <w:pPr>
        <w:spacing w:after="120"/>
        <w:rPr>
          <w:color w:val="000000" w:themeColor="text1"/>
        </w:rPr>
      </w:pPr>
      <w:proofErr w:type="spellStart"/>
      <w:r w:rsidRPr="00C959A6">
        <w:rPr>
          <w:color w:val="000000" w:themeColor="text1"/>
          <w:shd w:val="clear" w:color="auto" w:fill="FFFFFF"/>
        </w:rPr>
        <w:t>Abrajano</w:t>
      </w:r>
      <w:proofErr w:type="spellEnd"/>
      <w:r w:rsidRPr="00C959A6">
        <w:rPr>
          <w:color w:val="000000" w:themeColor="text1"/>
          <w:shd w:val="clear" w:color="auto" w:fill="FFFFFF"/>
        </w:rPr>
        <w:t xml:space="preserve">, M, and Z L. </w:t>
      </w:r>
      <w:proofErr w:type="spellStart"/>
      <w:r w:rsidRPr="00C959A6">
        <w:rPr>
          <w:color w:val="000000" w:themeColor="text1"/>
          <w:shd w:val="clear" w:color="auto" w:fill="FFFFFF"/>
        </w:rPr>
        <w:t>Hajnal</w:t>
      </w:r>
      <w:proofErr w:type="spellEnd"/>
      <w:r w:rsidRPr="00C959A6">
        <w:rPr>
          <w:color w:val="000000" w:themeColor="text1"/>
          <w:shd w:val="clear" w:color="auto" w:fill="FFFFFF"/>
        </w:rPr>
        <w:t>.</w:t>
      </w:r>
      <w:r w:rsidRPr="00C959A6">
        <w:rPr>
          <w:rStyle w:val="apple-converted-space"/>
          <w:color w:val="000000" w:themeColor="text1"/>
          <w:shd w:val="clear" w:color="auto" w:fill="FFFFFF"/>
        </w:rPr>
        <w:t> </w:t>
      </w:r>
      <w:r w:rsidRPr="00C959A6">
        <w:rPr>
          <w:i/>
          <w:iCs/>
          <w:color w:val="000000" w:themeColor="text1"/>
        </w:rPr>
        <w:t>White backlash: immigration, race, and American politics</w:t>
      </w:r>
      <w:r w:rsidRPr="00C959A6">
        <w:rPr>
          <w:color w:val="000000" w:themeColor="text1"/>
          <w:shd w:val="clear" w:color="auto" w:fill="FFFFFF"/>
        </w:rPr>
        <w:t>. Princeton University Press.</w:t>
      </w:r>
    </w:p>
    <w:p w14:paraId="338D1887" w14:textId="723A1F82" w:rsidR="003B1530" w:rsidRPr="00C959A6" w:rsidRDefault="003B1530" w:rsidP="00C76AD2">
      <w:pPr>
        <w:pStyle w:val="Default"/>
        <w:spacing w:after="120"/>
        <w:jc w:val="both"/>
        <w:rPr>
          <w:color w:val="000000" w:themeColor="text1"/>
        </w:rPr>
      </w:pPr>
      <w:r w:rsidRPr="00C959A6">
        <w:rPr>
          <w:color w:val="000000" w:themeColor="text1"/>
        </w:rPr>
        <w:t xml:space="preserve">Aslam, W. (2018) ‘The Syrian Missile Strike and the Education of Donald J. Trump in the Art of Responsible Statecraft’, </w:t>
      </w:r>
      <w:r w:rsidRPr="00C959A6">
        <w:rPr>
          <w:i/>
          <w:color w:val="000000" w:themeColor="text1"/>
        </w:rPr>
        <w:t>Global Responsibility to Protect</w:t>
      </w:r>
      <w:r w:rsidRPr="00C959A6">
        <w:rPr>
          <w:color w:val="000000" w:themeColor="text1"/>
        </w:rPr>
        <w:t>, 10(4), 420-447.</w:t>
      </w:r>
    </w:p>
    <w:p w14:paraId="46F2C22B" w14:textId="40564AB6" w:rsidR="003B1530" w:rsidRPr="00C959A6" w:rsidRDefault="003B1530" w:rsidP="00C76AD2">
      <w:pPr>
        <w:pStyle w:val="Default"/>
        <w:spacing w:after="120"/>
        <w:jc w:val="both"/>
        <w:rPr>
          <w:color w:val="000000" w:themeColor="text1"/>
        </w:rPr>
      </w:pPr>
      <w:r w:rsidRPr="00C959A6">
        <w:rPr>
          <w:color w:val="000000" w:themeColor="text1"/>
        </w:rPr>
        <w:t>Bentley, M. (201</w:t>
      </w:r>
      <w:r w:rsidR="004B30B8" w:rsidRPr="00C959A6">
        <w:rPr>
          <w:color w:val="000000" w:themeColor="text1"/>
        </w:rPr>
        <w:t>6</w:t>
      </w:r>
      <w:r w:rsidRPr="00C959A6">
        <w:rPr>
          <w:color w:val="000000" w:themeColor="text1"/>
        </w:rPr>
        <w:t xml:space="preserve">) </w:t>
      </w:r>
      <w:r w:rsidR="00C872EA" w:rsidRPr="00C959A6">
        <w:rPr>
          <w:color w:val="000000" w:themeColor="text1"/>
        </w:rPr>
        <w:t>‘</w:t>
      </w:r>
      <w:r w:rsidR="004B30B8" w:rsidRPr="00C959A6">
        <w:rPr>
          <w:color w:val="000000" w:themeColor="text1"/>
        </w:rPr>
        <w:t>Instability and incoherence: Trump, Syria, and chemical weapons</w:t>
      </w:r>
      <w:r w:rsidR="00C872EA" w:rsidRPr="00C959A6">
        <w:rPr>
          <w:color w:val="000000" w:themeColor="text1"/>
        </w:rPr>
        <w:t>’</w:t>
      </w:r>
      <w:r w:rsidR="004B30B8" w:rsidRPr="00C959A6">
        <w:rPr>
          <w:color w:val="000000" w:themeColor="text1"/>
        </w:rPr>
        <w:t xml:space="preserve">, </w:t>
      </w:r>
      <w:r w:rsidR="004B30B8" w:rsidRPr="00C959A6">
        <w:rPr>
          <w:i/>
          <w:iCs/>
          <w:color w:val="000000" w:themeColor="text1"/>
        </w:rPr>
        <w:t>Critical Studies on Security</w:t>
      </w:r>
      <w:r w:rsidR="00C872EA" w:rsidRPr="00C959A6">
        <w:rPr>
          <w:color w:val="000000" w:themeColor="text1"/>
        </w:rPr>
        <w:t>, 5(</w:t>
      </w:r>
      <w:r w:rsidR="004B30B8" w:rsidRPr="00C959A6">
        <w:rPr>
          <w:color w:val="000000" w:themeColor="text1"/>
        </w:rPr>
        <w:t>2</w:t>
      </w:r>
      <w:r w:rsidR="00C872EA" w:rsidRPr="00C959A6">
        <w:rPr>
          <w:color w:val="000000" w:themeColor="text1"/>
        </w:rPr>
        <w:t>)</w:t>
      </w:r>
      <w:r w:rsidR="004B30B8" w:rsidRPr="00C959A6">
        <w:rPr>
          <w:color w:val="000000" w:themeColor="text1"/>
        </w:rPr>
        <w:t>, 168-172</w:t>
      </w:r>
      <w:r w:rsidRPr="00C959A6">
        <w:rPr>
          <w:color w:val="000000" w:themeColor="text1"/>
        </w:rPr>
        <w:t>.</w:t>
      </w:r>
    </w:p>
    <w:p w14:paraId="20C07A27" w14:textId="79EDE422" w:rsidR="003E7D01" w:rsidRPr="00C959A6" w:rsidRDefault="003E7D01" w:rsidP="00C76AD2">
      <w:pPr>
        <w:pStyle w:val="Default"/>
        <w:spacing w:after="120"/>
        <w:jc w:val="both"/>
        <w:rPr>
          <w:color w:val="000000" w:themeColor="text1"/>
        </w:rPr>
      </w:pPr>
      <w:r w:rsidRPr="00C959A6">
        <w:rPr>
          <w:color w:val="000000" w:themeColor="text1"/>
        </w:rPr>
        <w:t xml:space="preserve">Berman, R. (2018) ‘How Democrats Stopped Worrying and Learned to Accept Trump's Wall’,  </w:t>
      </w:r>
      <w:bookmarkStart w:id="1" w:name="_Hlk29567941"/>
      <w:r w:rsidRPr="00C959A6">
        <w:rPr>
          <w:color w:val="000000" w:themeColor="text1"/>
        </w:rPr>
        <w:t xml:space="preserve">Retrieved 9 January 2019 from </w:t>
      </w:r>
      <w:bookmarkEnd w:id="1"/>
      <w:r w:rsidRPr="00C959A6">
        <w:rPr>
          <w:color w:val="000000" w:themeColor="text1"/>
        </w:rPr>
        <w:t xml:space="preserve">The Atlantic: </w:t>
      </w:r>
      <w:hyperlink r:id="rId10" w:history="1">
        <w:r w:rsidRPr="00C959A6">
          <w:rPr>
            <w:rStyle w:val="Hyperlink"/>
            <w:color w:val="000000" w:themeColor="text1"/>
          </w:rPr>
          <w:t>https://www.theatlantic.com/politics/archive/2018/01/democrats-schumer-trump-border-wall-daca/551288/</w:t>
        </w:r>
      </w:hyperlink>
      <w:r w:rsidRPr="00C959A6">
        <w:rPr>
          <w:color w:val="000000" w:themeColor="text1"/>
        </w:rPr>
        <w:t xml:space="preserve"> </w:t>
      </w:r>
    </w:p>
    <w:p w14:paraId="6A0FBE44" w14:textId="6818F6C9" w:rsidR="003B1530" w:rsidRPr="00C959A6" w:rsidRDefault="003B1530" w:rsidP="00C76AD2">
      <w:pPr>
        <w:pStyle w:val="Default"/>
        <w:spacing w:after="120"/>
        <w:jc w:val="both"/>
        <w:rPr>
          <w:i/>
          <w:color w:val="000000" w:themeColor="text1"/>
        </w:rPr>
      </w:pPr>
      <w:proofErr w:type="spellStart"/>
      <w:r w:rsidRPr="00C959A6">
        <w:rPr>
          <w:color w:val="000000" w:themeColor="text1"/>
        </w:rPr>
        <w:t>Biegon</w:t>
      </w:r>
      <w:proofErr w:type="spellEnd"/>
      <w:r w:rsidRPr="00C959A6">
        <w:rPr>
          <w:color w:val="000000" w:themeColor="text1"/>
        </w:rPr>
        <w:t xml:space="preserve">, R. (2019) ‘A populist grand strategy? Trump and the framing of American decline’, </w:t>
      </w:r>
      <w:r w:rsidRPr="00C959A6">
        <w:rPr>
          <w:i/>
          <w:color w:val="000000" w:themeColor="text1"/>
        </w:rPr>
        <w:t>International Relations</w:t>
      </w:r>
      <w:r w:rsidR="00284E5C" w:rsidRPr="00C959A6">
        <w:rPr>
          <w:i/>
          <w:color w:val="000000" w:themeColor="text1"/>
        </w:rPr>
        <w:t>.</w:t>
      </w:r>
    </w:p>
    <w:p w14:paraId="04A3609A" w14:textId="5F59BD36" w:rsidR="007027D8" w:rsidRDefault="007027D8" w:rsidP="00C76AD2">
      <w:pPr>
        <w:spacing w:after="120"/>
        <w:jc w:val="both"/>
        <w:rPr>
          <w:color w:val="000000" w:themeColor="text1"/>
        </w:rPr>
      </w:pPr>
      <w:proofErr w:type="spellStart"/>
      <w:r>
        <w:rPr>
          <w:color w:val="000000" w:themeColor="text1"/>
        </w:rPr>
        <w:t>Bimes</w:t>
      </w:r>
      <w:proofErr w:type="spellEnd"/>
      <w:r>
        <w:rPr>
          <w:color w:val="000000" w:themeColor="text1"/>
        </w:rPr>
        <w:t>, T. (2007) ‘T</w:t>
      </w:r>
      <w:r w:rsidRPr="007027D8">
        <w:rPr>
          <w:color w:val="000000" w:themeColor="text1"/>
        </w:rPr>
        <w:t>he practical origins of the rhetorical</w:t>
      </w:r>
      <w:r>
        <w:rPr>
          <w:color w:val="000000" w:themeColor="text1"/>
        </w:rPr>
        <w:t xml:space="preserve"> p</w:t>
      </w:r>
      <w:r w:rsidRPr="007027D8">
        <w:rPr>
          <w:color w:val="000000" w:themeColor="text1"/>
        </w:rPr>
        <w:t>residency</w:t>
      </w:r>
      <w:r>
        <w:rPr>
          <w:color w:val="000000" w:themeColor="text1"/>
        </w:rPr>
        <w:t>’</w:t>
      </w:r>
      <w:r w:rsidRPr="007027D8">
        <w:rPr>
          <w:color w:val="000000" w:themeColor="text1"/>
        </w:rPr>
        <w:t xml:space="preserve">, </w:t>
      </w:r>
      <w:r w:rsidRPr="00C76AD2">
        <w:rPr>
          <w:i/>
          <w:iCs/>
          <w:color w:val="000000" w:themeColor="text1"/>
        </w:rPr>
        <w:t>Critical</w:t>
      </w:r>
      <w:r w:rsidRPr="007027D8">
        <w:rPr>
          <w:color w:val="000000" w:themeColor="text1"/>
        </w:rPr>
        <w:t xml:space="preserve"> </w:t>
      </w:r>
      <w:r w:rsidRPr="00C76AD2">
        <w:rPr>
          <w:i/>
          <w:iCs/>
          <w:color w:val="000000" w:themeColor="text1"/>
        </w:rPr>
        <w:t>Review</w:t>
      </w:r>
      <w:r w:rsidRPr="007027D8">
        <w:rPr>
          <w:color w:val="000000" w:themeColor="text1"/>
        </w:rPr>
        <w:t>, 19</w:t>
      </w:r>
      <w:r>
        <w:rPr>
          <w:color w:val="000000" w:themeColor="text1"/>
        </w:rPr>
        <w:t xml:space="preserve"> (</w:t>
      </w:r>
      <w:r w:rsidRPr="007027D8">
        <w:rPr>
          <w:color w:val="000000" w:themeColor="text1"/>
        </w:rPr>
        <w:t>2-3</w:t>
      </w:r>
      <w:r>
        <w:rPr>
          <w:color w:val="000000" w:themeColor="text1"/>
        </w:rPr>
        <w:t>)</w:t>
      </w:r>
      <w:r w:rsidRPr="007027D8">
        <w:rPr>
          <w:color w:val="000000" w:themeColor="text1"/>
        </w:rPr>
        <w:t>, 241-256</w:t>
      </w:r>
    </w:p>
    <w:p w14:paraId="1B697553" w14:textId="79319129" w:rsidR="00611385" w:rsidRDefault="00611385" w:rsidP="00C76AD2">
      <w:pPr>
        <w:spacing w:after="120"/>
        <w:jc w:val="both"/>
        <w:rPr>
          <w:color w:val="000000" w:themeColor="text1"/>
        </w:rPr>
      </w:pPr>
      <w:r w:rsidRPr="00611385">
        <w:rPr>
          <w:color w:val="000000" w:themeColor="text1"/>
        </w:rPr>
        <w:t>Blanc, E</w:t>
      </w:r>
      <w:r>
        <w:rPr>
          <w:color w:val="000000" w:themeColor="text1"/>
        </w:rPr>
        <w:t>.</w:t>
      </w:r>
      <w:r w:rsidRPr="00611385">
        <w:rPr>
          <w:color w:val="000000" w:themeColor="text1"/>
        </w:rPr>
        <w:t xml:space="preserve"> (2021) "We need to talk": Trump's electoral rhetoric and the role of transatlantic dialogues, </w:t>
      </w:r>
      <w:r w:rsidRPr="00964326">
        <w:rPr>
          <w:i/>
          <w:iCs/>
          <w:color w:val="000000" w:themeColor="text1"/>
        </w:rPr>
        <w:t>Politics</w:t>
      </w:r>
      <w:r w:rsidRPr="00611385">
        <w:rPr>
          <w:color w:val="000000" w:themeColor="text1"/>
        </w:rPr>
        <w:t>.</w:t>
      </w:r>
    </w:p>
    <w:p w14:paraId="1142807C" w14:textId="53691AD6" w:rsidR="003E7D01" w:rsidRDefault="003E7D01" w:rsidP="00C76AD2">
      <w:pPr>
        <w:spacing w:after="120"/>
        <w:jc w:val="both"/>
        <w:rPr>
          <w:color w:val="000000" w:themeColor="text1"/>
        </w:rPr>
      </w:pPr>
      <w:r w:rsidRPr="00C959A6">
        <w:rPr>
          <w:color w:val="000000" w:themeColor="text1"/>
        </w:rPr>
        <w:t xml:space="preserve">Booker, C. (2017) </w:t>
      </w:r>
      <w:r w:rsidRPr="00C959A6">
        <w:rPr>
          <w:i/>
          <w:color w:val="000000" w:themeColor="text1"/>
        </w:rPr>
        <w:t>Congressional Record</w:t>
      </w:r>
      <w:r w:rsidRPr="00C959A6">
        <w:rPr>
          <w:color w:val="000000" w:themeColor="text1"/>
        </w:rPr>
        <w:t>, S480, 30 January 2017.</w:t>
      </w:r>
    </w:p>
    <w:p w14:paraId="02376D78" w14:textId="2BF37ADE" w:rsidR="00AF5FF1" w:rsidRPr="00AF5FF1" w:rsidRDefault="00AF5FF1" w:rsidP="00AF5FF1">
      <w:r>
        <w:t xml:space="preserve">Boys, James (2021) </w:t>
      </w:r>
      <w:r w:rsidRPr="001F0DFD">
        <w:t>Grand Strategy, Grand Rhetoric: The Forgotten Covenant of Campaign ’92</w:t>
      </w:r>
      <w:r>
        <w:t xml:space="preserve">, </w:t>
      </w:r>
      <w:r w:rsidRPr="00114DA8">
        <w:rPr>
          <w:i/>
          <w:iCs/>
        </w:rPr>
        <w:t>Politics</w:t>
      </w:r>
      <w:r>
        <w:t>.</w:t>
      </w:r>
    </w:p>
    <w:p w14:paraId="32528014" w14:textId="1754CF88" w:rsidR="007027D8" w:rsidRPr="007027D8" w:rsidRDefault="007027D8" w:rsidP="00C76AD2">
      <w:pPr>
        <w:spacing w:after="120"/>
        <w:jc w:val="both"/>
        <w:rPr>
          <w:color w:val="000000" w:themeColor="text1"/>
        </w:rPr>
      </w:pPr>
      <w:r>
        <w:rPr>
          <w:color w:val="000000" w:themeColor="text1"/>
        </w:rPr>
        <w:t xml:space="preserve">Brands, H. W. (2006) </w:t>
      </w:r>
      <w:r>
        <w:rPr>
          <w:i/>
          <w:iCs/>
          <w:color w:val="000000" w:themeColor="text1"/>
        </w:rPr>
        <w:t>Andrew Jackson: His Life and Times</w:t>
      </w:r>
      <w:r w:rsidR="005C2F88">
        <w:rPr>
          <w:color w:val="000000" w:themeColor="text1"/>
        </w:rPr>
        <w:t>.</w:t>
      </w:r>
      <w:r>
        <w:rPr>
          <w:color w:val="000000" w:themeColor="text1"/>
        </w:rPr>
        <w:t xml:space="preserve"> </w:t>
      </w:r>
      <w:r w:rsidR="005C2F88">
        <w:rPr>
          <w:color w:val="000000" w:themeColor="text1"/>
        </w:rPr>
        <w:t>New York: Anchor Books.</w:t>
      </w:r>
    </w:p>
    <w:p w14:paraId="0D191A7C" w14:textId="10BCB403" w:rsidR="003B1530" w:rsidRPr="00C959A6" w:rsidRDefault="003B1530" w:rsidP="00C76AD2">
      <w:pPr>
        <w:spacing w:after="120"/>
        <w:jc w:val="both"/>
        <w:rPr>
          <w:color w:val="000000" w:themeColor="text1"/>
        </w:rPr>
      </w:pPr>
      <w:r w:rsidRPr="00C959A6">
        <w:rPr>
          <w:color w:val="000000" w:themeColor="text1"/>
        </w:rPr>
        <w:t xml:space="preserve">Carlson, T. (2016) ‘Tucker Carlson Tonight’, </w:t>
      </w:r>
      <w:r w:rsidRPr="00C959A6">
        <w:rPr>
          <w:i/>
          <w:iCs/>
          <w:color w:val="000000" w:themeColor="text1"/>
        </w:rPr>
        <w:t>Fox News</w:t>
      </w:r>
      <w:r w:rsidRPr="00C959A6">
        <w:rPr>
          <w:color w:val="000000" w:themeColor="text1"/>
        </w:rPr>
        <w:t xml:space="preserve">, 15 November 2016. </w:t>
      </w:r>
    </w:p>
    <w:p w14:paraId="6E05EC6A" w14:textId="77777777" w:rsidR="003E7D01" w:rsidRPr="00C959A6" w:rsidRDefault="003E7D01" w:rsidP="00C76AD2">
      <w:pPr>
        <w:pStyle w:val="Default"/>
        <w:spacing w:after="120"/>
        <w:rPr>
          <w:color w:val="000000" w:themeColor="text1"/>
        </w:rPr>
      </w:pPr>
      <w:r w:rsidRPr="00C959A6">
        <w:rPr>
          <w:color w:val="000000" w:themeColor="text1"/>
        </w:rPr>
        <w:t xml:space="preserve">Carlson, T. (2018) </w:t>
      </w:r>
      <w:r w:rsidRPr="00C959A6">
        <w:rPr>
          <w:i/>
          <w:color w:val="000000" w:themeColor="text1"/>
        </w:rPr>
        <w:t>Ship of Fools: How a Selfish Ruling Class Is Bringing America to the Brink of Revolution</w:t>
      </w:r>
      <w:r w:rsidRPr="00C959A6">
        <w:rPr>
          <w:color w:val="000000" w:themeColor="text1"/>
        </w:rPr>
        <w:t>, Free Press: New York.</w:t>
      </w:r>
    </w:p>
    <w:p w14:paraId="1719BE1F" w14:textId="39257BAA" w:rsidR="003B1530" w:rsidRPr="00C959A6" w:rsidRDefault="003B1530" w:rsidP="00C76AD2">
      <w:pPr>
        <w:pStyle w:val="Default"/>
        <w:spacing w:after="120"/>
        <w:jc w:val="both"/>
        <w:rPr>
          <w:color w:val="000000" w:themeColor="text1"/>
        </w:rPr>
      </w:pPr>
      <w:r w:rsidRPr="00C959A6">
        <w:rPr>
          <w:color w:val="000000" w:themeColor="text1"/>
        </w:rPr>
        <w:t xml:space="preserve">Clarke, M. &amp; Ricketts, A. (2017) ‘Understanding the Return of the Jacksonian Tradition’, </w:t>
      </w:r>
      <w:r w:rsidRPr="00C959A6">
        <w:rPr>
          <w:i/>
          <w:color w:val="000000" w:themeColor="text1"/>
        </w:rPr>
        <w:t>Orbis</w:t>
      </w:r>
      <w:r w:rsidRPr="00C959A6">
        <w:rPr>
          <w:color w:val="000000" w:themeColor="text1"/>
        </w:rPr>
        <w:t>, 61(1), 13-26.</w:t>
      </w:r>
    </w:p>
    <w:p w14:paraId="61628275" w14:textId="4D31F3F6" w:rsidR="00514E54" w:rsidRPr="00C959A6" w:rsidRDefault="00514E54" w:rsidP="00C76AD2">
      <w:pPr>
        <w:pStyle w:val="Default"/>
        <w:spacing w:after="120"/>
        <w:rPr>
          <w:color w:val="000000" w:themeColor="text1"/>
        </w:rPr>
      </w:pPr>
      <w:r w:rsidRPr="00C959A6">
        <w:rPr>
          <w:color w:val="000000" w:themeColor="text1"/>
        </w:rPr>
        <w:t xml:space="preserve">Collins, M. &amp; Hayes, C. (2019) ‘Here are the times Donald Trump's critics say he stoked racial tensions’, </w:t>
      </w:r>
      <w:r w:rsidR="000B31D2" w:rsidRPr="00C959A6">
        <w:rPr>
          <w:color w:val="000000" w:themeColor="text1"/>
        </w:rPr>
        <w:t xml:space="preserve">Retrieved 9 August 2019, from USA Today: </w:t>
      </w:r>
      <w:hyperlink r:id="rId11" w:history="1">
        <w:r w:rsidR="000B31D2" w:rsidRPr="00C959A6">
          <w:rPr>
            <w:rStyle w:val="Hyperlink"/>
            <w:color w:val="000000" w:themeColor="text1"/>
          </w:rPr>
          <w:t>https://eu.usatoday.com/story/news/politics/2019/08/05/trump-and-race-presidents-critics-say-he-has-stoked-racial-tensions/1921410001/</w:t>
        </w:r>
      </w:hyperlink>
      <w:r w:rsidR="000B31D2" w:rsidRPr="00C959A6">
        <w:rPr>
          <w:color w:val="000000" w:themeColor="text1"/>
        </w:rPr>
        <w:t xml:space="preserve"> </w:t>
      </w:r>
    </w:p>
    <w:p w14:paraId="050E123D" w14:textId="6864DEBD" w:rsidR="008B682F" w:rsidRPr="00C959A6" w:rsidRDefault="008B682F" w:rsidP="00C76AD2">
      <w:pPr>
        <w:pStyle w:val="Default"/>
        <w:spacing w:after="120"/>
        <w:jc w:val="both"/>
        <w:rPr>
          <w:color w:val="000000" w:themeColor="text1"/>
        </w:rPr>
      </w:pPr>
      <w:proofErr w:type="spellStart"/>
      <w:r w:rsidRPr="00C959A6">
        <w:rPr>
          <w:color w:val="000000" w:themeColor="text1"/>
        </w:rPr>
        <w:lastRenderedPageBreak/>
        <w:t>Cose</w:t>
      </w:r>
      <w:proofErr w:type="spellEnd"/>
      <w:r w:rsidRPr="00C959A6">
        <w:rPr>
          <w:color w:val="000000" w:themeColor="text1"/>
        </w:rPr>
        <w:t xml:space="preserve">, E. (2016) ‘Monumental challenge faces Trump on race’, </w:t>
      </w:r>
      <w:r w:rsidRPr="00C959A6">
        <w:rPr>
          <w:i/>
          <w:color w:val="000000" w:themeColor="text1"/>
        </w:rPr>
        <w:t>USA Today</w:t>
      </w:r>
      <w:r w:rsidRPr="00C959A6">
        <w:rPr>
          <w:color w:val="000000" w:themeColor="text1"/>
        </w:rPr>
        <w:t>, 11 November 2016.</w:t>
      </w:r>
    </w:p>
    <w:p w14:paraId="6F7CE2E7" w14:textId="6BB87F9A" w:rsidR="0089401C" w:rsidRPr="00EF19F1" w:rsidRDefault="0089401C" w:rsidP="00C76AD2">
      <w:pPr>
        <w:spacing w:after="120"/>
        <w:rPr>
          <w:color w:val="000000" w:themeColor="text1"/>
          <w:lang w:eastAsia="en-GB"/>
        </w:rPr>
      </w:pPr>
      <w:r w:rsidRPr="00C959A6">
        <w:rPr>
          <w:color w:val="000000" w:themeColor="text1"/>
          <w:shd w:val="clear" w:color="auto" w:fill="FFFFFF"/>
          <w:lang w:eastAsia="en-GB"/>
        </w:rPr>
        <w:t xml:space="preserve">Cox, D., R. </w:t>
      </w:r>
      <w:proofErr w:type="spellStart"/>
      <w:r w:rsidRPr="00C959A6">
        <w:rPr>
          <w:color w:val="000000" w:themeColor="text1"/>
          <w:shd w:val="clear" w:color="auto" w:fill="FFFFFF"/>
          <w:lang w:eastAsia="en-GB"/>
        </w:rPr>
        <w:t>Lienesch</w:t>
      </w:r>
      <w:proofErr w:type="spellEnd"/>
      <w:r w:rsidRPr="00C959A6">
        <w:rPr>
          <w:color w:val="000000" w:themeColor="text1"/>
          <w:shd w:val="clear" w:color="auto" w:fill="FFFFFF"/>
          <w:lang w:eastAsia="en-GB"/>
        </w:rPr>
        <w:t xml:space="preserve">, and R. P. Jones. (2017) ‘Beyond economics: Fears of cultural </w:t>
      </w:r>
      <w:r w:rsidRPr="00EF19F1">
        <w:rPr>
          <w:color w:val="000000" w:themeColor="text1"/>
          <w:shd w:val="clear" w:color="auto" w:fill="FFFFFF"/>
          <w:lang w:eastAsia="en-GB"/>
        </w:rPr>
        <w:t>displacement pushed the white working class to Trump’, </w:t>
      </w:r>
      <w:r w:rsidRPr="00EF19F1">
        <w:rPr>
          <w:i/>
          <w:iCs/>
          <w:color w:val="000000" w:themeColor="text1"/>
          <w:lang w:eastAsia="en-GB"/>
        </w:rPr>
        <w:t>PRRI/The Atlantic Report</w:t>
      </w:r>
      <w:r w:rsidRPr="00EF19F1">
        <w:rPr>
          <w:color w:val="000000" w:themeColor="text1"/>
          <w:shd w:val="clear" w:color="auto" w:fill="FFFFFF"/>
          <w:lang w:eastAsia="en-GB"/>
        </w:rPr>
        <w:t>.</w:t>
      </w:r>
    </w:p>
    <w:p w14:paraId="5780E0BD" w14:textId="4F368333" w:rsidR="003E1A34" w:rsidRPr="00C76AD2" w:rsidRDefault="003E1A34" w:rsidP="00C76AD2">
      <w:pPr>
        <w:pStyle w:val="NormalWeb"/>
        <w:spacing w:after="120" w:afterAutospacing="0"/>
      </w:pPr>
      <w:proofErr w:type="spellStart"/>
      <w:r w:rsidRPr="00C76AD2">
        <w:rPr>
          <w:rFonts w:ascii="Times New Roman" w:hAnsi="Times New Roman" w:cs="Times New Roman"/>
          <w:color w:val="000000" w:themeColor="text1"/>
        </w:rPr>
        <w:t>Fermor</w:t>
      </w:r>
      <w:proofErr w:type="spellEnd"/>
      <w:r w:rsidRPr="00C76AD2">
        <w:rPr>
          <w:rFonts w:ascii="Times New Roman" w:hAnsi="Times New Roman" w:cs="Times New Roman"/>
          <w:color w:val="000000" w:themeColor="text1"/>
        </w:rPr>
        <w:t xml:space="preserve">, B. and J, Holland (2020) </w:t>
      </w:r>
      <w:r w:rsidRPr="00C76AD2">
        <w:rPr>
          <w:rFonts w:ascii="Times New Roman" w:hAnsi="Times New Roman" w:cs="Times New Roman"/>
        </w:rPr>
        <w:t>‘Security and polarisation in Trump’s America: Securitisation and the domestic politics of threatening others’, Global Affairs, 6(1), 55-70.</w:t>
      </w:r>
    </w:p>
    <w:p w14:paraId="0552D1D2" w14:textId="77777777" w:rsidR="00061419" w:rsidRPr="00C959A6" w:rsidRDefault="00061419" w:rsidP="00C76AD2">
      <w:pPr>
        <w:pStyle w:val="Default"/>
        <w:spacing w:after="120"/>
        <w:jc w:val="both"/>
        <w:rPr>
          <w:color w:val="000000" w:themeColor="text1"/>
        </w:rPr>
      </w:pPr>
      <w:r w:rsidRPr="00C959A6">
        <w:rPr>
          <w:color w:val="000000" w:themeColor="text1"/>
        </w:rPr>
        <w:t xml:space="preserve">Fischer, D. (1989) </w:t>
      </w:r>
      <w:r w:rsidRPr="00C959A6">
        <w:rPr>
          <w:i/>
          <w:iCs/>
          <w:color w:val="000000" w:themeColor="text1"/>
        </w:rPr>
        <w:t>Albion’s Seed: Four British Folkways in America</w:t>
      </w:r>
      <w:r w:rsidRPr="00C959A6">
        <w:rPr>
          <w:color w:val="000000" w:themeColor="text1"/>
        </w:rPr>
        <w:t>, Oxford: Oxford University Press.</w:t>
      </w:r>
    </w:p>
    <w:p w14:paraId="062799F4" w14:textId="46FFF476" w:rsidR="003B1530" w:rsidRPr="00C959A6" w:rsidRDefault="003B1530" w:rsidP="00C76AD2">
      <w:pPr>
        <w:pStyle w:val="Default"/>
        <w:spacing w:after="120"/>
        <w:jc w:val="both"/>
        <w:rPr>
          <w:color w:val="000000" w:themeColor="text1"/>
        </w:rPr>
      </w:pPr>
      <w:proofErr w:type="spellStart"/>
      <w:r w:rsidRPr="00C959A6">
        <w:rPr>
          <w:color w:val="000000" w:themeColor="text1"/>
        </w:rPr>
        <w:t>Goldmacher</w:t>
      </w:r>
      <w:proofErr w:type="spellEnd"/>
      <w:r w:rsidRPr="00C959A6">
        <w:rPr>
          <w:color w:val="000000" w:themeColor="text1"/>
        </w:rPr>
        <w:t xml:space="preserve">, S. (2019) ‘Biden thinks Trump is the problem, not all Republicans. Other Democrats disagree’, Retrieved 18 June 2019, from New York Times: </w:t>
      </w:r>
      <w:hyperlink r:id="rId12" w:history="1">
        <w:r w:rsidRPr="00C959A6">
          <w:rPr>
            <w:rStyle w:val="Hyperlink"/>
            <w:color w:val="000000" w:themeColor="text1"/>
          </w:rPr>
          <w:t>https://www.nytimes.com/2019/05/04/us/politics/biden-trump-republicans-2020.html</w:t>
        </w:r>
      </w:hyperlink>
      <w:r w:rsidRPr="00C959A6">
        <w:rPr>
          <w:color w:val="000000" w:themeColor="text1"/>
        </w:rPr>
        <w:t xml:space="preserve"> </w:t>
      </w:r>
    </w:p>
    <w:p w14:paraId="15FEA8CB" w14:textId="7A151EF1" w:rsidR="00611385" w:rsidRDefault="00611385" w:rsidP="00964326">
      <w:pPr>
        <w:rPr>
          <w:color w:val="000000" w:themeColor="text1"/>
        </w:rPr>
      </w:pPr>
      <w:r>
        <w:t xml:space="preserve">Hall, J. (2021) </w:t>
      </w:r>
      <w:r w:rsidRPr="001F0DFD">
        <w:t>In search of enemies: Donald Trump’s populist foreign policy rhetoric</w:t>
      </w:r>
      <w:r>
        <w:t xml:space="preserve">, </w:t>
      </w:r>
      <w:r w:rsidRPr="00114DA8">
        <w:rPr>
          <w:i/>
          <w:iCs/>
        </w:rPr>
        <w:t>Politics</w:t>
      </w:r>
      <w:r>
        <w:t>.</w:t>
      </w:r>
    </w:p>
    <w:p w14:paraId="3849E1CF" w14:textId="4AE388A9" w:rsidR="003B1530" w:rsidRPr="00C959A6" w:rsidRDefault="003B1530" w:rsidP="00C76AD2">
      <w:pPr>
        <w:pStyle w:val="Default"/>
        <w:spacing w:after="120"/>
        <w:jc w:val="both"/>
        <w:rPr>
          <w:color w:val="000000" w:themeColor="text1"/>
        </w:rPr>
      </w:pPr>
      <w:r w:rsidRPr="00C959A6">
        <w:rPr>
          <w:color w:val="000000" w:themeColor="text1"/>
        </w:rPr>
        <w:t xml:space="preserve">Hamilton, D. S. (2017) ‘Trump's Jacksonian Foreign Policy and its Implications for European Security’, </w:t>
      </w:r>
      <w:proofErr w:type="spellStart"/>
      <w:r w:rsidRPr="00C959A6">
        <w:rPr>
          <w:i/>
          <w:color w:val="000000" w:themeColor="text1"/>
        </w:rPr>
        <w:t>UIbrief</w:t>
      </w:r>
      <w:proofErr w:type="spellEnd"/>
      <w:r w:rsidRPr="00C959A6">
        <w:rPr>
          <w:color w:val="000000" w:themeColor="text1"/>
        </w:rPr>
        <w:t>, 2, 1-8.</w:t>
      </w:r>
    </w:p>
    <w:p w14:paraId="05689693" w14:textId="7DC9AF3D" w:rsidR="003B1530" w:rsidRPr="00C959A6" w:rsidRDefault="003B1530" w:rsidP="00C76AD2">
      <w:pPr>
        <w:pStyle w:val="Default"/>
        <w:spacing w:after="120"/>
        <w:jc w:val="both"/>
        <w:rPr>
          <w:i/>
          <w:color w:val="000000" w:themeColor="text1"/>
        </w:rPr>
      </w:pPr>
      <w:r w:rsidRPr="00C959A6">
        <w:rPr>
          <w:color w:val="000000" w:themeColor="text1"/>
        </w:rPr>
        <w:t xml:space="preserve">Hansen, H. (2017) ‘Assisted Technologies of Social Reproduction: Pharmaceutical Prosthesis for Gender, Race, and Class in the White Opioid </w:t>
      </w:r>
      <w:r w:rsidR="008C180E" w:rsidRPr="00C959A6">
        <w:rPr>
          <w:color w:val="000000" w:themeColor="text1"/>
        </w:rPr>
        <w:t>‘</w:t>
      </w:r>
      <w:r w:rsidRPr="00C959A6">
        <w:rPr>
          <w:color w:val="000000" w:themeColor="text1"/>
        </w:rPr>
        <w:t>Crisis</w:t>
      </w:r>
      <w:r w:rsidR="008C180E" w:rsidRPr="00C959A6">
        <w:rPr>
          <w:color w:val="000000" w:themeColor="text1"/>
        </w:rPr>
        <w:t>’</w:t>
      </w:r>
      <w:r w:rsidRPr="00C959A6">
        <w:rPr>
          <w:color w:val="000000" w:themeColor="text1"/>
        </w:rPr>
        <w:t xml:space="preserve">’, </w:t>
      </w:r>
      <w:r w:rsidRPr="00C959A6">
        <w:rPr>
          <w:i/>
          <w:color w:val="000000" w:themeColor="text1"/>
        </w:rPr>
        <w:t>Contemporary Drug Problems</w:t>
      </w:r>
      <w:r w:rsidRPr="00C959A6">
        <w:rPr>
          <w:color w:val="000000" w:themeColor="text1"/>
        </w:rPr>
        <w:t>, 44(4), 321–338.</w:t>
      </w:r>
    </w:p>
    <w:p w14:paraId="186526C0" w14:textId="77777777" w:rsidR="003B1530" w:rsidRPr="00C959A6" w:rsidRDefault="003B1530" w:rsidP="00C76AD2">
      <w:pPr>
        <w:pStyle w:val="Default"/>
        <w:spacing w:after="120"/>
        <w:jc w:val="both"/>
        <w:rPr>
          <w:color w:val="000000" w:themeColor="text1"/>
        </w:rPr>
      </w:pPr>
      <w:r w:rsidRPr="00C959A6">
        <w:rPr>
          <w:color w:val="000000" w:themeColor="text1"/>
        </w:rPr>
        <w:t xml:space="preserve">Hansen, L. (2006). </w:t>
      </w:r>
      <w:r w:rsidRPr="00C959A6">
        <w:rPr>
          <w:i/>
          <w:iCs/>
          <w:color w:val="000000" w:themeColor="text1"/>
        </w:rPr>
        <w:t xml:space="preserve">Security as Practice: Discourse analysis and the Bosnian war. </w:t>
      </w:r>
      <w:r w:rsidRPr="00C959A6">
        <w:rPr>
          <w:color w:val="000000" w:themeColor="text1"/>
        </w:rPr>
        <w:t xml:space="preserve">Abingdon: Routledge. </w:t>
      </w:r>
    </w:p>
    <w:p w14:paraId="329DB1C8" w14:textId="66A1B668" w:rsidR="0082090A" w:rsidRPr="00C959A6" w:rsidRDefault="0082090A" w:rsidP="00C76AD2">
      <w:pPr>
        <w:spacing w:after="120"/>
        <w:rPr>
          <w:color w:val="000000" w:themeColor="text1"/>
          <w:lang w:eastAsia="en-GB"/>
        </w:rPr>
      </w:pPr>
      <w:r w:rsidRPr="00C959A6">
        <w:rPr>
          <w:color w:val="000000" w:themeColor="text1"/>
          <w:shd w:val="clear" w:color="auto" w:fill="FFFFFF"/>
          <w:lang w:eastAsia="en-GB"/>
        </w:rPr>
        <w:t>Hawkins, Kirk A., et al. eds (2018). </w:t>
      </w:r>
      <w:r w:rsidRPr="00C959A6">
        <w:rPr>
          <w:i/>
          <w:iCs/>
          <w:color w:val="000000" w:themeColor="text1"/>
          <w:lang w:eastAsia="en-GB"/>
        </w:rPr>
        <w:t>The ideational approach to populism: Concept, theory, and analysis</w:t>
      </w:r>
      <w:r w:rsidRPr="00C959A6">
        <w:rPr>
          <w:color w:val="000000" w:themeColor="text1"/>
          <w:shd w:val="clear" w:color="auto" w:fill="FFFFFF"/>
          <w:lang w:eastAsia="en-GB"/>
        </w:rPr>
        <w:t>. London: Routledge,</w:t>
      </w:r>
    </w:p>
    <w:p w14:paraId="7B8C40B4" w14:textId="35DB216A" w:rsidR="003B1530" w:rsidRPr="00C959A6" w:rsidRDefault="003B1530" w:rsidP="00C76AD2">
      <w:pPr>
        <w:spacing w:after="120"/>
        <w:jc w:val="both"/>
        <w:rPr>
          <w:color w:val="000000" w:themeColor="text1"/>
        </w:rPr>
      </w:pPr>
      <w:r w:rsidRPr="00C959A6">
        <w:rPr>
          <w:color w:val="000000" w:themeColor="text1"/>
        </w:rPr>
        <w:t xml:space="preserve">Herbert, J., McCrisken, T., Wroe, A. (2019) </w:t>
      </w:r>
      <w:r w:rsidRPr="00C959A6">
        <w:rPr>
          <w:i/>
          <w:iCs/>
          <w:color w:val="000000" w:themeColor="text1"/>
        </w:rPr>
        <w:t>The Ordinary Presidency of Donald J. Trump</w:t>
      </w:r>
      <w:r w:rsidRPr="00C959A6">
        <w:rPr>
          <w:color w:val="000000" w:themeColor="text1"/>
        </w:rPr>
        <w:t xml:space="preserve">, Palgrave. </w:t>
      </w:r>
    </w:p>
    <w:p w14:paraId="749E894D" w14:textId="77777777" w:rsidR="00EF19F1" w:rsidRDefault="003B1530" w:rsidP="00C76AD2">
      <w:pPr>
        <w:pStyle w:val="Default"/>
        <w:spacing w:after="120"/>
        <w:jc w:val="both"/>
        <w:rPr>
          <w:color w:val="000000" w:themeColor="text1"/>
        </w:rPr>
      </w:pPr>
      <w:r w:rsidRPr="00C959A6">
        <w:rPr>
          <w:color w:val="000000" w:themeColor="text1"/>
        </w:rPr>
        <w:t xml:space="preserve">Holland, J., &amp; </w:t>
      </w:r>
      <w:proofErr w:type="spellStart"/>
      <w:r w:rsidRPr="00C959A6">
        <w:rPr>
          <w:color w:val="000000" w:themeColor="text1"/>
        </w:rPr>
        <w:t>Fermor</w:t>
      </w:r>
      <w:proofErr w:type="spellEnd"/>
      <w:r w:rsidRPr="00C959A6">
        <w:rPr>
          <w:color w:val="000000" w:themeColor="text1"/>
        </w:rPr>
        <w:t xml:space="preserve">, B. (2017). ‘Trump’s rhetoric at 100 days: contradictions within effective emotional narratives’, </w:t>
      </w:r>
      <w:r w:rsidRPr="00C959A6">
        <w:rPr>
          <w:i/>
          <w:iCs/>
          <w:color w:val="000000" w:themeColor="text1"/>
        </w:rPr>
        <w:t>Critical Studies on Security, 5</w:t>
      </w:r>
      <w:r w:rsidRPr="00C959A6">
        <w:rPr>
          <w:color w:val="000000" w:themeColor="text1"/>
        </w:rPr>
        <w:t xml:space="preserve">(2), 182-186. </w:t>
      </w:r>
    </w:p>
    <w:p w14:paraId="7BF052EF" w14:textId="656A0029" w:rsidR="003E1A34" w:rsidRPr="00C76AD2" w:rsidRDefault="003E1A34" w:rsidP="00C76AD2">
      <w:pPr>
        <w:pStyle w:val="Default"/>
        <w:spacing w:after="120"/>
        <w:jc w:val="both"/>
        <w:rPr>
          <w:color w:val="000000" w:themeColor="text1"/>
        </w:rPr>
      </w:pPr>
      <w:r>
        <w:t>Holland, J.</w:t>
      </w:r>
      <w:r w:rsidR="006E4219">
        <w:t xml:space="preserve"> (2013)</w:t>
      </w:r>
      <w:r>
        <w:t xml:space="preserve"> </w:t>
      </w:r>
      <w:r w:rsidRPr="00123CF7">
        <w:t xml:space="preserve">‘Foreign Policy and Political Possibility’, </w:t>
      </w:r>
      <w:r w:rsidRPr="00123CF7">
        <w:rPr>
          <w:i/>
        </w:rPr>
        <w:t>European Journal of International Relations</w:t>
      </w:r>
      <w:r>
        <w:rPr>
          <w:i/>
        </w:rPr>
        <w:t xml:space="preserve">, </w:t>
      </w:r>
      <w:r>
        <w:t>19(1), 48-67.</w:t>
      </w:r>
    </w:p>
    <w:p w14:paraId="4487C14F" w14:textId="4B232AFC" w:rsidR="00EF19F1" w:rsidRDefault="00EF19F1" w:rsidP="00C76AD2">
      <w:pPr>
        <w:pStyle w:val="NormalWeb"/>
        <w:spacing w:after="120" w:afterAutospacing="0"/>
        <w:rPr>
          <w:rFonts w:ascii="Times New Roman" w:hAnsi="Times New Roman"/>
          <w:bCs/>
        </w:rPr>
      </w:pPr>
      <w:r>
        <w:rPr>
          <w:rFonts w:ascii="Times New Roman" w:hAnsi="Times New Roman" w:cs="Times New Roman"/>
        </w:rPr>
        <w:t>Holland, J.</w:t>
      </w:r>
      <w:r w:rsidR="006E4219">
        <w:rPr>
          <w:rFonts w:ascii="Times New Roman" w:hAnsi="Times New Roman" w:cs="Times New Roman"/>
        </w:rPr>
        <w:t xml:space="preserve"> (2019)</w:t>
      </w:r>
      <w:r>
        <w:rPr>
          <w:rFonts w:ascii="Times New Roman" w:hAnsi="Times New Roman" w:cs="Times New Roman"/>
        </w:rPr>
        <w:t xml:space="preserve"> </w:t>
      </w:r>
      <w:r>
        <w:rPr>
          <w:rFonts w:ascii="Times New Roman" w:hAnsi="Times New Roman" w:cs="Times New Roman"/>
          <w:i/>
        </w:rPr>
        <w:t>Fictional Television and American Politics: From 9/11 to Donald Trump</w:t>
      </w:r>
      <w:r>
        <w:rPr>
          <w:rFonts w:ascii="Times New Roman" w:hAnsi="Times New Roman" w:cs="Times New Roman"/>
        </w:rPr>
        <w:t>, Manchester University Press</w:t>
      </w:r>
      <w:r w:rsidR="006E4219">
        <w:rPr>
          <w:rFonts w:ascii="Times New Roman" w:hAnsi="Times New Roman"/>
          <w:bCs/>
        </w:rPr>
        <w:t>.</w:t>
      </w:r>
    </w:p>
    <w:p w14:paraId="28B707AC" w14:textId="6BB889D5" w:rsidR="006E4219" w:rsidRPr="006E4219" w:rsidRDefault="006E4219" w:rsidP="00C76AD2">
      <w:pPr>
        <w:pStyle w:val="NormalWeb"/>
        <w:spacing w:after="120" w:afterAutospacing="0"/>
        <w:rPr>
          <w:bCs/>
        </w:rPr>
      </w:pPr>
      <w:r>
        <w:rPr>
          <w:rFonts w:ascii="Times New Roman" w:hAnsi="Times New Roman"/>
          <w:bCs/>
        </w:rPr>
        <w:t xml:space="preserve">Holland, J. (2020) </w:t>
      </w:r>
      <w:r>
        <w:rPr>
          <w:rFonts w:ascii="Times New Roman" w:hAnsi="Times New Roman"/>
          <w:bCs/>
          <w:i/>
          <w:iCs/>
        </w:rPr>
        <w:t>Selling War and Peace: Syria and the Anglosphere</w:t>
      </w:r>
      <w:r>
        <w:rPr>
          <w:rFonts w:ascii="Times New Roman" w:hAnsi="Times New Roman"/>
          <w:bCs/>
        </w:rPr>
        <w:t xml:space="preserve">, Cambridge: Cambridge University Press. </w:t>
      </w:r>
    </w:p>
    <w:p w14:paraId="2B1BAF84" w14:textId="34F076B9" w:rsidR="00203842" w:rsidRPr="00C959A6" w:rsidRDefault="00203842" w:rsidP="00C76AD2">
      <w:pPr>
        <w:spacing w:after="120"/>
        <w:rPr>
          <w:color w:val="000000" w:themeColor="text1"/>
          <w:lang w:eastAsia="en-GB"/>
        </w:rPr>
      </w:pPr>
      <w:r w:rsidRPr="00C959A6">
        <w:rPr>
          <w:color w:val="000000" w:themeColor="text1"/>
          <w:shd w:val="clear" w:color="auto" w:fill="FFFFFF"/>
          <w:lang w:eastAsia="en-GB"/>
        </w:rPr>
        <w:t>Huntington, S P. (2004) "Dead souls: The denationalization of the American elite." </w:t>
      </w:r>
      <w:r w:rsidRPr="00C959A6">
        <w:rPr>
          <w:i/>
          <w:iCs/>
          <w:color w:val="000000" w:themeColor="text1"/>
          <w:lang w:eastAsia="en-GB"/>
        </w:rPr>
        <w:t>The National Interest</w:t>
      </w:r>
      <w:r w:rsidR="00D606EB">
        <w:rPr>
          <w:color w:val="000000" w:themeColor="text1"/>
          <w:lang w:eastAsia="en-GB"/>
        </w:rPr>
        <w:t>,</w:t>
      </w:r>
      <w:r w:rsidRPr="00C959A6">
        <w:rPr>
          <w:color w:val="000000" w:themeColor="text1"/>
          <w:shd w:val="clear" w:color="auto" w:fill="FFFFFF"/>
          <w:lang w:eastAsia="en-GB"/>
        </w:rPr>
        <w:t> 75: 5-18.</w:t>
      </w:r>
    </w:p>
    <w:p w14:paraId="3E9CB0D9" w14:textId="56B2E136" w:rsidR="00814BE4" w:rsidRPr="00C76AD2" w:rsidRDefault="00814BE4" w:rsidP="00C76AD2">
      <w:pPr>
        <w:spacing w:after="120"/>
        <w:rPr>
          <w:color w:val="000000" w:themeColor="text1"/>
          <w:shd w:val="clear" w:color="auto" w:fill="FFFFFF"/>
          <w:lang w:eastAsia="en-GB"/>
        </w:rPr>
      </w:pPr>
      <w:r>
        <w:rPr>
          <w:color w:val="000000" w:themeColor="text1"/>
          <w:shd w:val="clear" w:color="auto" w:fill="FFFFFF"/>
          <w:lang w:eastAsia="en-GB"/>
        </w:rPr>
        <w:t xml:space="preserve">Jackson, A. (1830) </w:t>
      </w:r>
      <w:r w:rsidR="00987774">
        <w:rPr>
          <w:color w:val="000000" w:themeColor="text1"/>
          <w:shd w:val="clear" w:color="auto" w:fill="FFFFFF"/>
          <w:lang w:eastAsia="en-GB"/>
        </w:rPr>
        <w:t xml:space="preserve">‘Andrew Jackson, December 6’, </w:t>
      </w:r>
      <w:r w:rsidR="00987774">
        <w:rPr>
          <w:i/>
          <w:iCs/>
          <w:color w:val="000000" w:themeColor="text1"/>
          <w:shd w:val="clear" w:color="auto" w:fill="FFFFFF"/>
          <w:lang w:eastAsia="en-GB"/>
        </w:rPr>
        <w:t>Library of Congress</w:t>
      </w:r>
      <w:r w:rsidR="00987774">
        <w:rPr>
          <w:color w:val="000000" w:themeColor="text1"/>
          <w:shd w:val="clear" w:color="auto" w:fill="FFFFFF"/>
          <w:lang w:eastAsia="en-GB"/>
        </w:rPr>
        <w:t xml:space="preserve">, 6 December 1830, </w:t>
      </w:r>
      <w:r w:rsidR="00987774" w:rsidRPr="00987774">
        <w:rPr>
          <w:color w:val="000000" w:themeColor="text1"/>
          <w:shd w:val="clear" w:color="auto" w:fill="FFFFFF"/>
          <w:lang w:eastAsia="en-GB"/>
        </w:rPr>
        <w:t>https://www.loc.gov/item/maj025297</w:t>
      </w:r>
      <w:r w:rsidR="00987774">
        <w:rPr>
          <w:color w:val="000000" w:themeColor="text1"/>
          <w:shd w:val="clear" w:color="auto" w:fill="FFFFFF"/>
          <w:lang w:eastAsia="en-GB"/>
        </w:rPr>
        <w:t xml:space="preserve"> </w:t>
      </w:r>
    </w:p>
    <w:p w14:paraId="2176379C" w14:textId="6D285047" w:rsidR="00EA548B" w:rsidRPr="00C959A6" w:rsidRDefault="00EA548B" w:rsidP="00C76AD2">
      <w:pPr>
        <w:spacing w:after="120"/>
        <w:rPr>
          <w:color w:val="000000" w:themeColor="text1"/>
          <w:lang w:eastAsia="en-GB"/>
        </w:rPr>
      </w:pPr>
      <w:proofErr w:type="spellStart"/>
      <w:r w:rsidRPr="00C959A6">
        <w:rPr>
          <w:color w:val="000000" w:themeColor="text1"/>
          <w:shd w:val="clear" w:color="auto" w:fill="FFFFFF"/>
          <w:lang w:eastAsia="en-GB"/>
        </w:rPr>
        <w:t>Jardina</w:t>
      </w:r>
      <w:proofErr w:type="spellEnd"/>
      <w:r w:rsidRPr="00C959A6">
        <w:rPr>
          <w:color w:val="000000" w:themeColor="text1"/>
          <w:shd w:val="clear" w:color="auto" w:fill="FFFFFF"/>
          <w:lang w:eastAsia="en-GB"/>
        </w:rPr>
        <w:t>, A. (2019) </w:t>
      </w:r>
      <w:r w:rsidRPr="00C959A6">
        <w:rPr>
          <w:i/>
          <w:iCs/>
          <w:color w:val="000000" w:themeColor="text1"/>
          <w:lang w:eastAsia="en-GB"/>
        </w:rPr>
        <w:t>White identity politics</w:t>
      </w:r>
      <w:r w:rsidRPr="00C959A6">
        <w:rPr>
          <w:color w:val="000000" w:themeColor="text1"/>
          <w:shd w:val="clear" w:color="auto" w:fill="FFFFFF"/>
          <w:lang w:eastAsia="en-GB"/>
        </w:rPr>
        <w:t>. Cambridge: Cambridge University Press.</w:t>
      </w:r>
    </w:p>
    <w:p w14:paraId="11A36205" w14:textId="1C4C9AEF" w:rsidR="003E7D01" w:rsidRPr="00C959A6" w:rsidRDefault="003E7D01" w:rsidP="00C76AD2">
      <w:pPr>
        <w:spacing w:after="120"/>
        <w:rPr>
          <w:color w:val="000000" w:themeColor="text1"/>
        </w:rPr>
      </w:pPr>
      <w:r w:rsidRPr="00C959A6">
        <w:rPr>
          <w:color w:val="000000" w:themeColor="text1"/>
        </w:rPr>
        <w:t xml:space="preserve">Katz, A. J. (2018) ‘October 2018 Ratings: Fox News Channel Averaged More Total Viewers Than CNN and MSNBC Combined’, Retrieved 9 January 2019 from TV </w:t>
      </w:r>
      <w:proofErr w:type="spellStart"/>
      <w:r w:rsidRPr="00C959A6">
        <w:rPr>
          <w:color w:val="000000" w:themeColor="text1"/>
        </w:rPr>
        <w:t>Newser</w:t>
      </w:r>
      <w:proofErr w:type="spellEnd"/>
      <w:r w:rsidRPr="00C959A6">
        <w:rPr>
          <w:color w:val="000000" w:themeColor="text1"/>
        </w:rPr>
        <w:t xml:space="preserve">: </w:t>
      </w:r>
      <w:hyperlink r:id="rId13" w:history="1">
        <w:r w:rsidRPr="00C959A6">
          <w:rPr>
            <w:rStyle w:val="Hyperlink"/>
            <w:color w:val="000000" w:themeColor="text1"/>
          </w:rPr>
          <w:t>https://www.adweek.com/tvnewser/october-2018-ratings-fox-news-channel-averaged-more-viewers-than-cnn-and-msnbc-combined/382598/</w:t>
        </w:r>
      </w:hyperlink>
      <w:r w:rsidRPr="00C959A6">
        <w:rPr>
          <w:color w:val="000000" w:themeColor="text1"/>
        </w:rPr>
        <w:t xml:space="preserve"> </w:t>
      </w:r>
    </w:p>
    <w:p w14:paraId="51677EA2" w14:textId="39F71DEA" w:rsidR="00BD3A47" w:rsidRPr="00C959A6" w:rsidRDefault="00BD3A47" w:rsidP="00C76AD2">
      <w:pPr>
        <w:spacing w:after="120"/>
        <w:rPr>
          <w:color w:val="000000" w:themeColor="text1"/>
          <w:lang w:eastAsia="en-GB"/>
        </w:rPr>
      </w:pPr>
      <w:r w:rsidRPr="00C959A6">
        <w:rPr>
          <w:color w:val="000000" w:themeColor="text1"/>
          <w:shd w:val="clear" w:color="auto" w:fill="FFFFFF"/>
          <w:lang w:eastAsia="en-GB"/>
        </w:rPr>
        <w:t>Kaufmann, E. (2018) </w:t>
      </w:r>
      <w:proofErr w:type="spellStart"/>
      <w:r w:rsidRPr="00C959A6">
        <w:rPr>
          <w:i/>
          <w:iCs/>
          <w:color w:val="000000" w:themeColor="text1"/>
          <w:lang w:eastAsia="en-GB"/>
        </w:rPr>
        <w:t>Whiteshift</w:t>
      </w:r>
      <w:proofErr w:type="spellEnd"/>
      <w:r w:rsidRPr="00C959A6">
        <w:rPr>
          <w:i/>
          <w:iCs/>
          <w:color w:val="000000" w:themeColor="text1"/>
          <w:lang w:eastAsia="en-GB"/>
        </w:rPr>
        <w:t>: Populism, Immigration and the Future of White Majorities</w:t>
      </w:r>
      <w:r w:rsidRPr="00C959A6">
        <w:rPr>
          <w:color w:val="000000" w:themeColor="text1"/>
          <w:shd w:val="clear" w:color="auto" w:fill="FFFFFF"/>
          <w:lang w:eastAsia="en-GB"/>
        </w:rPr>
        <w:t>. Penguin UK.</w:t>
      </w:r>
    </w:p>
    <w:p w14:paraId="25718DF7" w14:textId="57181196" w:rsidR="003B1530" w:rsidRPr="00C959A6" w:rsidRDefault="003B1530" w:rsidP="00C76AD2">
      <w:pPr>
        <w:pStyle w:val="Default"/>
        <w:spacing w:after="120"/>
        <w:jc w:val="both"/>
        <w:rPr>
          <w:color w:val="000000" w:themeColor="text1"/>
        </w:rPr>
      </w:pPr>
      <w:r w:rsidRPr="00C959A6">
        <w:rPr>
          <w:color w:val="000000" w:themeColor="text1"/>
        </w:rPr>
        <w:lastRenderedPageBreak/>
        <w:t xml:space="preserve">Krebs, R. R. (2015). </w:t>
      </w:r>
      <w:r w:rsidRPr="00C959A6">
        <w:rPr>
          <w:i/>
          <w:iCs/>
          <w:color w:val="000000" w:themeColor="text1"/>
        </w:rPr>
        <w:t xml:space="preserve">Narrative and the making of US national security. </w:t>
      </w:r>
      <w:r w:rsidRPr="00C959A6">
        <w:rPr>
          <w:color w:val="000000" w:themeColor="text1"/>
        </w:rPr>
        <w:t xml:space="preserve">Cambridge: Cambridge University Press. </w:t>
      </w:r>
    </w:p>
    <w:p w14:paraId="106003D7" w14:textId="2854A1EE" w:rsidR="003B1530" w:rsidRPr="00C959A6" w:rsidRDefault="003B1530" w:rsidP="00C76AD2">
      <w:pPr>
        <w:spacing w:after="120"/>
        <w:jc w:val="both"/>
        <w:rPr>
          <w:color w:val="000000" w:themeColor="text1"/>
        </w:rPr>
      </w:pPr>
      <w:proofErr w:type="spellStart"/>
      <w:r w:rsidRPr="00C959A6">
        <w:rPr>
          <w:color w:val="000000" w:themeColor="text1"/>
        </w:rPr>
        <w:t>Kunzru</w:t>
      </w:r>
      <w:proofErr w:type="spellEnd"/>
      <w:r w:rsidRPr="00C959A6">
        <w:rPr>
          <w:color w:val="000000" w:themeColor="text1"/>
        </w:rPr>
        <w:t xml:space="preserve">, H. (2016) ‘Hillbilly Elegy by JD Vance review – does this memoir really explain Trump’s victory?’, </w:t>
      </w:r>
      <w:r w:rsidRPr="00C959A6">
        <w:rPr>
          <w:i/>
          <w:iCs/>
          <w:color w:val="000000" w:themeColor="text1"/>
        </w:rPr>
        <w:t>The Guardian</w:t>
      </w:r>
      <w:r w:rsidRPr="00C959A6">
        <w:rPr>
          <w:color w:val="000000" w:themeColor="text1"/>
        </w:rPr>
        <w:t xml:space="preserve">, 7 December 2016, </w:t>
      </w:r>
      <w:hyperlink r:id="rId14" w:history="1">
        <w:r w:rsidRPr="00C959A6">
          <w:rPr>
            <w:rStyle w:val="Hyperlink"/>
            <w:color w:val="000000" w:themeColor="text1"/>
          </w:rPr>
          <w:t>https://www.theguardian.com/books/2016/dec/07/hillbilly-elegy-by-jd-vance-review</w:t>
        </w:r>
      </w:hyperlink>
      <w:r w:rsidRPr="00C959A6">
        <w:rPr>
          <w:color w:val="000000" w:themeColor="text1"/>
        </w:rPr>
        <w:t xml:space="preserve"> </w:t>
      </w:r>
    </w:p>
    <w:p w14:paraId="6F5261BC" w14:textId="17622E24" w:rsidR="00611385" w:rsidRDefault="00611385" w:rsidP="00C76AD2">
      <w:pPr>
        <w:spacing w:after="120"/>
        <w:jc w:val="both"/>
        <w:rPr>
          <w:color w:val="000000" w:themeColor="text1"/>
        </w:rPr>
      </w:pPr>
      <w:proofErr w:type="spellStart"/>
      <w:r w:rsidRPr="00611385">
        <w:rPr>
          <w:color w:val="000000" w:themeColor="text1"/>
        </w:rPr>
        <w:t>Lacatus</w:t>
      </w:r>
      <w:proofErr w:type="spellEnd"/>
      <w:r w:rsidRPr="00611385">
        <w:rPr>
          <w:color w:val="000000" w:themeColor="text1"/>
        </w:rPr>
        <w:t>, C</w:t>
      </w:r>
      <w:r>
        <w:rPr>
          <w:color w:val="000000" w:themeColor="text1"/>
        </w:rPr>
        <w:t>.</w:t>
      </w:r>
      <w:r w:rsidRPr="00611385">
        <w:rPr>
          <w:color w:val="000000" w:themeColor="text1"/>
        </w:rPr>
        <w:t xml:space="preserve"> (2021) Populism and President Trump’s approach to foreign policy: An analysis of tweets and rally speeches, </w:t>
      </w:r>
      <w:r w:rsidRPr="00964326">
        <w:rPr>
          <w:i/>
          <w:iCs/>
          <w:color w:val="000000" w:themeColor="text1"/>
        </w:rPr>
        <w:t>Politics</w:t>
      </w:r>
      <w:r w:rsidRPr="00611385">
        <w:rPr>
          <w:color w:val="000000" w:themeColor="text1"/>
        </w:rPr>
        <w:t>.</w:t>
      </w:r>
    </w:p>
    <w:p w14:paraId="4E80110B" w14:textId="641406B6" w:rsidR="003B1530" w:rsidRPr="00C959A6" w:rsidRDefault="003B1530" w:rsidP="00C76AD2">
      <w:pPr>
        <w:spacing w:after="120"/>
        <w:jc w:val="both"/>
        <w:rPr>
          <w:color w:val="000000" w:themeColor="text1"/>
        </w:rPr>
      </w:pPr>
      <w:r w:rsidRPr="00C959A6">
        <w:rPr>
          <w:color w:val="000000" w:themeColor="text1"/>
        </w:rPr>
        <w:t xml:space="preserve">Le, A. (2016) ‘Trump passed the test, he deserves the presidency’, </w:t>
      </w:r>
      <w:r w:rsidRPr="00C959A6">
        <w:rPr>
          <w:i/>
          <w:iCs/>
          <w:color w:val="000000" w:themeColor="text1"/>
        </w:rPr>
        <w:t>USA Today</w:t>
      </w:r>
      <w:r w:rsidRPr="00C959A6">
        <w:rPr>
          <w:color w:val="000000" w:themeColor="text1"/>
        </w:rPr>
        <w:t xml:space="preserve">, 10 November 2016. </w:t>
      </w:r>
    </w:p>
    <w:p w14:paraId="221AA6D8" w14:textId="5D9F9D31" w:rsidR="003B1530" w:rsidRPr="00C959A6" w:rsidRDefault="003B1530" w:rsidP="00C76AD2">
      <w:pPr>
        <w:spacing w:after="120"/>
        <w:jc w:val="both"/>
        <w:rPr>
          <w:color w:val="000000" w:themeColor="text1"/>
        </w:rPr>
      </w:pPr>
      <w:r w:rsidRPr="00C959A6">
        <w:rPr>
          <w:color w:val="000000" w:themeColor="text1"/>
        </w:rPr>
        <w:t xml:space="preserve">Lee, B. (2017) </w:t>
      </w:r>
      <w:r w:rsidRPr="00C959A6">
        <w:rPr>
          <w:i/>
          <w:color w:val="000000" w:themeColor="text1"/>
        </w:rPr>
        <w:t>Congressional</w:t>
      </w:r>
      <w:r w:rsidRPr="00C959A6">
        <w:rPr>
          <w:color w:val="000000" w:themeColor="text1"/>
        </w:rPr>
        <w:t xml:space="preserve"> </w:t>
      </w:r>
      <w:r w:rsidRPr="00C959A6">
        <w:rPr>
          <w:i/>
          <w:color w:val="000000" w:themeColor="text1"/>
        </w:rPr>
        <w:t>Record</w:t>
      </w:r>
      <w:r w:rsidRPr="00C959A6">
        <w:rPr>
          <w:color w:val="000000" w:themeColor="text1"/>
        </w:rPr>
        <w:t>, H729, 30 January 2017.</w:t>
      </w:r>
    </w:p>
    <w:p w14:paraId="2F0E46A2" w14:textId="0E335412" w:rsidR="00966DCD" w:rsidRPr="00C959A6" w:rsidRDefault="003B1530" w:rsidP="00C76AD2">
      <w:pPr>
        <w:spacing w:after="120"/>
        <w:jc w:val="both"/>
        <w:rPr>
          <w:color w:val="000000" w:themeColor="text1"/>
        </w:rPr>
      </w:pPr>
      <w:r w:rsidRPr="00C959A6">
        <w:rPr>
          <w:color w:val="000000" w:themeColor="text1"/>
        </w:rPr>
        <w:t xml:space="preserve">McConnell, M. (2016) ‘The election and working together’, </w:t>
      </w:r>
      <w:r w:rsidRPr="00C959A6">
        <w:rPr>
          <w:i/>
          <w:iCs/>
          <w:color w:val="000000" w:themeColor="text1"/>
        </w:rPr>
        <w:t>Congressional Record</w:t>
      </w:r>
      <w:r w:rsidRPr="00C959A6">
        <w:rPr>
          <w:color w:val="000000" w:themeColor="text1"/>
        </w:rPr>
        <w:t xml:space="preserve">, </w:t>
      </w:r>
      <w:r w:rsidR="004C302F" w:rsidRPr="00C959A6">
        <w:rPr>
          <w:color w:val="000000" w:themeColor="text1"/>
        </w:rPr>
        <w:t xml:space="preserve">S6318, </w:t>
      </w:r>
      <w:r w:rsidRPr="00C959A6">
        <w:rPr>
          <w:color w:val="000000" w:themeColor="text1"/>
        </w:rPr>
        <w:t xml:space="preserve">15 November 2016. </w:t>
      </w:r>
    </w:p>
    <w:p w14:paraId="1AA87D73" w14:textId="7F6DB6E4" w:rsidR="00D86649" w:rsidRPr="00C959A6" w:rsidRDefault="00D86649" w:rsidP="00C76AD2">
      <w:pPr>
        <w:spacing w:after="120"/>
        <w:jc w:val="both"/>
        <w:rPr>
          <w:color w:val="000000" w:themeColor="text1"/>
        </w:rPr>
      </w:pPr>
      <w:r w:rsidRPr="00C959A6">
        <w:rPr>
          <w:color w:val="000000" w:themeColor="text1"/>
        </w:rPr>
        <w:t xml:space="preserve">Mead, W. R. (2002) </w:t>
      </w:r>
      <w:r w:rsidRPr="00C959A6">
        <w:rPr>
          <w:i/>
          <w:color w:val="000000" w:themeColor="text1"/>
        </w:rPr>
        <w:t>Special Providence: American Foreign Policy and How it Changed the World</w:t>
      </w:r>
      <w:r w:rsidRPr="00C959A6">
        <w:rPr>
          <w:color w:val="000000" w:themeColor="text1"/>
        </w:rPr>
        <w:t>, London: Routledge.</w:t>
      </w:r>
    </w:p>
    <w:p w14:paraId="7122C317" w14:textId="46A16916" w:rsidR="00D86649" w:rsidRPr="00C959A6" w:rsidRDefault="00D86649" w:rsidP="00C76AD2">
      <w:pPr>
        <w:spacing w:after="120"/>
        <w:jc w:val="both"/>
        <w:rPr>
          <w:color w:val="000000" w:themeColor="text1"/>
        </w:rPr>
      </w:pPr>
      <w:r w:rsidRPr="00C959A6">
        <w:rPr>
          <w:color w:val="000000" w:themeColor="text1"/>
        </w:rPr>
        <w:t xml:space="preserve">Mead, W. R. (2017) "The Jacksonian Revolt: American Populism and the Liberal Order." </w:t>
      </w:r>
      <w:r w:rsidRPr="00C959A6">
        <w:rPr>
          <w:i/>
          <w:color w:val="000000" w:themeColor="text1"/>
        </w:rPr>
        <w:t>Foreign Affairs</w:t>
      </w:r>
      <w:r w:rsidRPr="00C959A6">
        <w:rPr>
          <w:color w:val="000000" w:themeColor="text1"/>
        </w:rPr>
        <w:t>, 96(2), 2-7.</w:t>
      </w:r>
    </w:p>
    <w:p w14:paraId="4B594DA1" w14:textId="69EF779A" w:rsidR="00611385" w:rsidRDefault="00611385" w:rsidP="00C76AD2">
      <w:pPr>
        <w:spacing w:after="120"/>
        <w:jc w:val="both"/>
        <w:rPr>
          <w:color w:val="000000" w:themeColor="text1"/>
        </w:rPr>
      </w:pPr>
      <w:proofErr w:type="spellStart"/>
      <w:r w:rsidRPr="00611385">
        <w:rPr>
          <w:color w:val="000000" w:themeColor="text1"/>
        </w:rPr>
        <w:t>Meibauer</w:t>
      </w:r>
      <w:proofErr w:type="spellEnd"/>
      <w:r w:rsidRPr="00611385">
        <w:rPr>
          <w:color w:val="000000" w:themeColor="text1"/>
        </w:rPr>
        <w:t>, G</w:t>
      </w:r>
      <w:r>
        <w:rPr>
          <w:color w:val="000000" w:themeColor="text1"/>
        </w:rPr>
        <w:t>.</w:t>
      </w:r>
      <w:r w:rsidRPr="00611385">
        <w:rPr>
          <w:color w:val="000000" w:themeColor="text1"/>
        </w:rPr>
        <w:t xml:space="preserve"> (2021) Ambiguous Specificity: The Production of Foreign Policy Bullshit in Electoral Contexts, </w:t>
      </w:r>
      <w:r w:rsidRPr="00964326">
        <w:rPr>
          <w:i/>
          <w:iCs/>
          <w:color w:val="000000" w:themeColor="text1"/>
        </w:rPr>
        <w:t>Politics</w:t>
      </w:r>
      <w:r w:rsidRPr="00611385">
        <w:rPr>
          <w:color w:val="000000" w:themeColor="text1"/>
        </w:rPr>
        <w:t>.</w:t>
      </w:r>
    </w:p>
    <w:p w14:paraId="7A0927A4" w14:textId="18DC0284" w:rsidR="003B1530" w:rsidRPr="00C959A6" w:rsidRDefault="003B1530" w:rsidP="00C76AD2">
      <w:pPr>
        <w:spacing w:after="120"/>
        <w:jc w:val="both"/>
        <w:rPr>
          <w:color w:val="000000" w:themeColor="text1"/>
        </w:rPr>
      </w:pPr>
      <w:r w:rsidRPr="00C959A6">
        <w:rPr>
          <w:color w:val="000000" w:themeColor="text1"/>
        </w:rPr>
        <w:t xml:space="preserve">MSNBC (2016) MTP Daily, 9 November 2016. </w:t>
      </w:r>
    </w:p>
    <w:p w14:paraId="53B04CF8" w14:textId="77777777" w:rsidR="003E7D01" w:rsidRPr="00C959A6" w:rsidRDefault="003E7D01" w:rsidP="00C76AD2">
      <w:pPr>
        <w:spacing w:after="120"/>
        <w:rPr>
          <w:color w:val="000000" w:themeColor="text1"/>
        </w:rPr>
      </w:pPr>
      <w:r w:rsidRPr="00C959A6">
        <w:rPr>
          <w:color w:val="000000" w:themeColor="text1"/>
        </w:rPr>
        <w:t xml:space="preserve">Murray, P. &amp; Harris, K. D. (2017) ‘Murray-Harris Letter’, Retrieved 9 January 2019 from Kamala D. Harris US Senator for California: </w:t>
      </w:r>
      <w:hyperlink r:id="rId15" w:history="1">
        <w:r w:rsidRPr="00C959A6">
          <w:rPr>
            <w:rStyle w:val="Hyperlink"/>
            <w:color w:val="000000" w:themeColor="text1"/>
          </w:rPr>
          <w:t>https://www.harris.senate.gov/imo/media/doc/013017%20Harris-Murray%20Letter.pdf</w:t>
        </w:r>
      </w:hyperlink>
      <w:r w:rsidRPr="00C959A6">
        <w:rPr>
          <w:color w:val="000000" w:themeColor="text1"/>
        </w:rPr>
        <w:t xml:space="preserve"> </w:t>
      </w:r>
    </w:p>
    <w:p w14:paraId="0F8E0C8F" w14:textId="323F5459" w:rsidR="0047190C" w:rsidRPr="00C959A6" w:rsidRDefault="0047190C" w:rsidP="00C76AD2">
      <w:pPr>
        <w:spacing w:after="120"/>
        <w:rPr>
          <w:color w:val="000000" w:themeColor="text1"/>
          <w:lang w:eastAsia="en-GB"/>
        </w:rPr>
      </w:pPr>
      <w:r w:rsidRPr="00C959A6">
        <w:rPr>
          <w:color w:val="000000" w:themeColor="text1"/>
          <w:shd w:val="clear" w:color="auto" w:fill="FFFFFF"/>
          <w:lang w:eastAsia="en-GB"/>
        </w:rPr>
        <w:t xml:space="preserve">Mutz, </w:t>
      </w:r>
      <w:r w:rsidR="002B5163" w:rsidRPr="00C959A6">
        <w:rPr>
          <w:color w:val="000000" w:themeColor="text1"/>
          <w:shd w:val="clear" w:color="auto" w:fill="FFFFFF"/>
          <w:lang w:eastAsia="en-GB"/>
        </w:rPr>
        <w:t>D.</w:t>
      </w:r>
      <w:r w:rsidRPr="00C959A6">
        <w:rPr>
          <w:color w:val="000000" w:themeColor="text1"/>
          <w:shd w:val="clear" w:color="auto" w:fill="FFFFFF"/>
          <w:lang w:eastAsia="en-GB"/>
        </w:rPr>
        <w:t xml:space="preserve"> C.</w:t>
      </w:r>
      <w:r w:rsidR="002B5163" w:rsidRPr="00C959A6">
        <w:rPr>
          <w:color w:val="000000" w:themeColor="text1"/>
          <w:shd w:val="clear" w:color="auto" w:fill="FFFFFF"/>
          <w:lang w:eastAsia="en-GB"/>
        </w:rPr>
        <w:t xml:space="preserve"> (2018)</w:t>
      </w:r>
      <w:r w:rsidRPr="00C959A6">
        <w:rPr>
          <w:color w:val="000000" w:themeColor="text1"/>
          <w:shd w:val="clear" w:color="auto" w:fill="FFFFFF"/>
          <w:lang w:eastAsia="en-GB"/>
        </w:rPr>
        <w:t xml:space="preserve"> "Status threat, not economic hardship, explains the 2016 presidential vote." </w:t>
      </w:r>
      <w:r w:rsidRPr="00C959A6">
        <w:rPr>
          <w:i/>
          <w:iCs/>
          <w:color w:val="000000" w:themeColor="text1"/>
          <w:lang w:eastAsia="en-GB"/>
        </w:rPr>
        <w:t>Proceedings of the National Academy of Sciences</w:t>
      </w:r>
      <w:r w:rsidRPr="00C959A6">
        <w:rPr>
          <w:color w:val="000000" w:themeColor="text1"/>
          <w:shd w:val="clear" w:color="auto" w:fill="FFFFFF"/>
          <w:lang w:eastAsia="en-GB"/>
        </w:rPr>
        <w:t> 115</w:t>
      </w:r>
      <w:r w:rsidR="002B5163" w:rsidRPr="00C959A6">
        <w:rPr>
          <w:color w:val="000000" w:themeColor="text1"/>
          <w:shd w:val="clear" w:color="auto" w:fill="FFFFFF"/>
          <w:lang w:eastAsia="en-GB"/>
        </w:rPr>
        <w:t>(</w:t>
      </w:r>
      <w:r w:rsidRPr="00C959A6">
        <w:rPr>
          <w:color w:val="000000" w:themeColor="text1"/>
          <w:shd w:val="clear" w:color="auto" w:fill="FFFFFF"/>
          <w:lang w:eastAsia="en-GB"/>
        </w:rPr>
        <w:t>19</w:t>
      </w:r>
      <w:r w:rsidR="002B5163" w:rsidRPr="00C959A6">
        <w:rPr>
          <w:color w:val="000000" w:themeColor="text1"/>
          <w:shd w:val="clear" w:color="auto" w:fill="FFFFFF"/>
          <w:lang w:eastAsia="en-GB"/>
        </w:rPr>
        <w:t>)</w:t>
      </w:r>
      <w:r w:rsidRPr="00C959A6">
        <w:rPr>
          <w:color w:val="000000" w:themeColor="text1"/>
          <w:shd w:val="clear" w:color="auto" w:fill="FFFFFF"/>
          <w:lang w:eastAsia="en-GB"/>
        </w:rPr>
        <w:t xml:space="preserve"> E4330-E4339.</w:t>
      </w:r>
    </w:p>
    <w:p w14:paraId="03B58AEB" w14:textId="77777777" w:rsidR="006252ED" w:rsidRPr="00C959A6" w:rsidRDefault="006252ED" w:rsidP="00C76AD2">
      <w:pPr>
        <w:spacing w:after="120"/>
        <w:rPr>
          <w:color w:val="000000" w:themeColor="text1"/>
        </w:rPr>
      </w:pPr>
      <w:r w:rsidRPr="00C959A6">
        <w:rPr>
          <w:color w:val="000000" w:themeColor="text1"/>
        </w:rPr>
        <w:t xml:space="preserve">New York Times (2018) ‘Combined Print &amp; E-Book Nonfiction’, Retrieved 9 January 2019 from The New York Times: </w:t>
      </w:r>
      <w:hyperlink r:id="rId16" w:history="1">
        <w:r w:rsidRPr="00C959A6">
          <w:rPr>
            <w:rStyle w:val="Hyperlink"/>
            <w:color w:val="000000" w:themeColor="text1"/>
          </w:rPr>
          <w:t>https://www.nytimes.com/books/best-sellers/2018/10/21/combined-print-and-e-book-nonfiction/</w:t>
        </w:r>
      </w:hyperlink>
      <w:r w:rsidRPr="00C959A6">
        <w:rPr>
          <w:color w:val="000000" w:themeColor="text1"/>
        </w:rPr>
        <w:t xml:space="preserve"> </w:t>
      </w:r>
    </w:p>
    <w:p w14:paraId="141F2CAE" w14:textId="09B951D9" w:rsidR="008C00E9" w:rsidRPr="00C959A6" w:rsidRDefault="008C00E9" w:rsidP="00C76AD2">
      <w:pPr>
        <w:spacing w:after="120"/>
        <w:rPr>
          <w:color w:val="000000" w:themeColor="text1"/>
          <w:lang w:eastAsia="en-GB"/>
        </w:rPr>
      </w:pPr>
      <w:r w:rsidRPr="00C959A6">
        <w:rPr>
          <w:color w:val="000000" w:themeColor="text1"/>
          <w:shd w:val="clear" w:color="auto" w:fill="FFFFFF"/>
          <w:lang w:eastAsia="en-GB"/>
        </w:rPr>
        <w:t>Norris, P, and R. Inglehart. (2019) </w:t>
      </w:r>
      <w:r w:rsidRPr="00C959A6">
        <w:rPr>
          <w:i/>
          <w:iCs/>
          <w:color w:val="000000" w:themeColor="text1"/>
          <w:lang w:eastAsia="en-GB"/>
        </w:rPr>
        <w:t>Cultural backlash: Trump, Brexit, and authoritarian populism</w:t>
      </w:r>
      <w:r w:rsidRPr="00C959A6">
        <w:rPr>
          <w:color w:val="000000" w:themeColor="text1"/>
          <w:shd w:val="clear" w:color="auto" w:fill="FFFFFF"/>
          <w:lang w:eastAsia="en-GB"/>
        </w:rPr>
        <w:t>. Cambridge: Cambridge University Press.</w:t>
      </w:r>
    </w:p>
    <w:p w14:paraId="75A41234" w14:textId="1388E817" w:rsidR="008C00E9" w:rsidRPr="00C959A6" w:rsidRDefault="00C050C5" w:rsidP="00C76AD2">
      <w:pPr>
        <w:spacing w:after="120"/>
        <w:rPr>
          <w:color w:val="000000" w:themeColor="text1"/>
          <w:lang w:eastAsia="en-GB"/>
        </w:rPr>
      </w:pPr>
      <w:proofErr w:type="spellStart"/>
      <w:r w:rsidRPr="00C959A6">
        <w:rPr>
          <w:color w:val="000000" w:themeColor="text1"/>
        </w:rPr>
        <w:t>Mudde</w:t>
      </w:r>
      <w:proofErr w:type="spellEnd"/>
      <w:r w:rsidRPr="00C959A6">
        <w:rPr>
          <w:color w:val="000000" w:themeColor="text1"/>
        </w:rPr>
        <w:t xml:space="preserve">, C. (2017) ‘An ideational approach’, in </w:t>
      </w:r>
      <w:proofErr w:type="spellStart"/>
      <w:r w:rsidRPr="00C959A6">
        <w:rPr>
          <w:color w:val="000000" w:themeColor="text1"/>
          <w:shd w:val="clear" w:color="auto" w:fill="FFFFFF"/>
          <w:lang w:eastAsia="en-GB"/>
        </w:rPr>
        <w:t>Kaltwasser</w:t>
      </w:r>
      <w:proofErr w:type="spellEnd"/>
      <w:r w:rsidRPr="00C959A6">
        <w:rPr>
          <w:color w:val="000000" w:themeColor="text1"/>
          <w:shd w:val="clear" w:color="auto" w:fill="FFFFFF"/>
          <w:lang w:eastAsia="en-GB"/>
        </w:rPr>
        <w:t xml:space="preserve">, Cristóbal </w:t>
      </w:r>
      <w:proofErr w:type="spellStart"/>
      <w:r w:rsidRPr="00C959A6">
        <w:rPr>
          <w:color w:val="000000" w:themeColor="text1"/>
          <w:shd w:val="clear" w:color="auto" w:fill="FFFFFF"/>
          <w:lang w:eastAsia="en-GB"/>
        </w:rPr>
        <w:t>Rovira</w:t>
      </w:r>
      <w:proofErr w:type="spellEnd"/>
      <w:r w:rsidRPr="00C959A6">
        <w:rPr>
          <w:color w:val="000000" w:themeColor="text1"/>
          <w:shd w:val="clear" w:color="auto" w:fill="FFFFFF"/>
          <w:lang w:eastAsia="en-GB"/>
        </w:rPr>
        <w:t>, et al., eds. </w:t>
      </w:r>
      <w:r w:rsidRPr="00C959A6">
        <w:rPr>
          <w:i/>
          <w:iCs/>
          <w:color w:val="000000" w:themeColor="text1"/>
          <w:lang w:eastAsia="en-GB"/>
        </w:rPr>
        <w:t>The Oxford handbook of populism</w:t>
      </w:r>
      <w:r w:rsidRPr="00C959A6">
        <w:rPr>
          <w:color w:val="000000" w:themeColor="text1"/>
          <w:shd w:val="clear" w:color="auto" w:fill="FFFFFF"/>
          <w:lang w:eastAsia="en-GB"/>
        </w:rPr>
        <w:t>. Oxford: Oxford University Press.</w:t>
      </w:r>
    </w:p>
    <w:p w14:paraId="3C51EE4C" w14:textId="60626AF6" w:rsidR="00141060" w:rsidRPr="00C959A6" w:rsidRDefault="00141060" w:rsidP="00C76AD2">
      <w:pPr>
        <w:spacing w:after="120"/>
        <w:jc w:val="both"/>
        <w:rPr>
          <w:color w:val="000000" w:themeColor="text1"/>
        </w:rPr>
      </w:pPr>
      <w:r w:rsidRPr="00C959A6">
        <w:rPr>
          <w:color w:val="000000" w:themeColor="text1"/>
        </w:rPr>
        <w:t xml:space="preserve">Parmar, I. (2017). The Legitimacy Crisis of the U.S. Elite and the Rise of Donald Trump. </w:t>
      </w:r>
      <w:r w:rsidRPr="00C959A6">
        <w:rPr>
          <w:i/>
          <w:iCs/>
          <w:color w:val="000000" w:themeColor="text1"/>
        </w:rPr>
        <w:t>Insight Turkey</w:t>
      </w:r>
      <w:r w:rsidRPr="00C959A6">
        <w:rPr>
          <w:color w:val="000000" w:themeColor="text1"/>
        </w:rPr>
        <w:t>, 19(3), pp. 9–22.</w:t>
      </w:r>
    </w:p>
    <w:p w14:paraId="0E712788" w14:textId="106F7D8A" w:rsidR="006252ED" w:rsidRPr="00C959A6" w:rsidRDefault="006252ED" w:rsidP="00C76AD2">
      <w:pPr>
        <w:spacing w:after="120"/>
        <w:rPr>
          <w:color w:val="000000" w:themeColor="text1"/>
        </w:rPr>
      </w:pPr>
      <w:r w:rsidRPr="00C959A6">
        <w:rPr>
          <w:color w:val="000000" w:themeColor="text1"/>
        </w:rPr>
        <w:t xml:space="preserve">Pelosi, N. (2016) ‘Pelosi Statement on 2016 Election’, Retrieved 9 January 2019 from Speaker Nancy Pelosi: </w:t>
      </w:r>
      <w:hyperlink r:id="rId17" w:history="1">
        <w:r w:rsidRPr="00C959A6">
          <w:rPr>
            <w:rStyle w:val="Hyperlink"/>
            <w:color w:val="000000" w:themeColor="text1"/>
          </w:rPr>
          <w:t>https://www.speaker.gov/newsroom/pelosi-statement-on-2016-election</w:t>
        </w:r>
      </w:hyperlink>
    </w:p>
    <w:p w14:paraId="0A250431" w14:textId="37FDE1D9" w:rsidR="005C2F88" w:rsidRPr="005C2F88" w:rsidRDefault="005C2F88" w:rsidP="00C76AD2">
      <w:pPr>
        <w:spacing w:after="120"/>
        <w:jc w:val="both"/>
        <w:rPr>
          <w:rStyle w:val="Hyperlink"/>
          <w:color w:val="000000" w:themeColor="text1"/>
          <w:u w:val="none"/>
        </w:rPr>
      </w:pPr>
      <w:r>
        <w:rPr>
          <w:rStyle w:val="Hyperlink"/>
          <w:color w:val="000000" w:themeColor="text1"/>
          <w:u w:val="none"/>
        </w:rPr>
        <w:t>Rathbun, B. (2013) ‘</w:t>
      </w:r>
      <w:r w:rsidRPr="005C2F88">
        <w:rPr>
          <w:rStyle w:val="Hyperlink"/>
          <w:color w:val="000000" w:themeColor="text1"/>
          <w:u w:val="none"/>
        </w:rPr>
        <w:t xml:space="preserve">Steeped in International </w:t>
      </w:r>
      <w:proofErr w:type="gramStart"/>
      <w:r w:rsidRPr="005C2F88">
        <w:rPr>
          <w:rStyle w:val="Hyperlink"/>
          <w:color w:val="000000" w:themeColor="text1"/>
          <w:u w:val="none"/>
        </w:rPr>
        <w:t>Affairs?:</w:t>
      </w:r>
      <w:proofErr w:type="gramEnd"/>
      <w:r w:rsidRPr="005C2F88">
        <w:rPr>
          <w:rStyle w:val="Hyperlink"/>
          <w:color w:val="000000" w:themeColor="text1"/>
          <w:u w:val="none"/>
        </w:rPr>
        <w:t xml:space="preserve"> The</w:t>
      </w:r>
      <w:r>
        <w:rPr>
          <w:rStyle w:val="Hyperlink"/>
          <w:color w:val="000000" w:themeColor="text1"/>
          <w:u w:val="none"/>
        </w:rPr>
        <w:t xml:space="preserve"> </w:t>
      </w:r>
      <w:r w:rsidRPr="005C2F88">
        <w:rPr>
          <w:rStyle w:val="Hyperlink"/>
          <w:color w:val="000000" w:themeColor="text1"/>
          <w:u w:val="none"/>
        </w:rPr>
        <w:t>Foreign Policy Views of the Tea Party</w:t>
      </w:r>
      <w:r>
        <w:rPr>
          <w:rStyle w:val="Hyperlink"/>
          <w:color w:val="000000" w:themeColor="text1"/>
          <w:u w:val="none"/>
        </w:rPr>
        <w:t xml:space="preserve">’, </w:t>
      </w:r>
      <w:r>
        <w:rPr>
          <w:rStyle w:val="Hyperlink"/>
          <w:i/>
          <w:iCs/>
          <w:color w:val="000000" w:themeColor="text1"/>
          <w:u w:val="none"/>
        </w:rPr>
        <w:t xml:space="preserve">Foreign Policy Analysis, </w:t>
      </w:r>
      <w:r>
        <w:rPr>
          <w:rStyle w:val="Hyperlink"/>
          <w:color w:val="000000" w:themeColor="text1"/>
          <w:u w:val="none"/>
        </w:rPr>
        <w:t>9, 21-37.</w:t>
      </w:r>
    </w:p>
    <w:p w14:paraId="3077CF31" w14:textId="155927D4" w:rsidR="008D7F95" w:rsidRPr="00E72039" w:rsidRDefault="008D7F95">
      <w:pPr>
        <w:spacing w:after="120"/>
        <w:jc w:val="both"/>
        <w:rPr>
          <w:rStyle w:val="Hyperlink"/>
          <w:color w:val="000000" w:themeColor="text1"/>
          <w:u w:val="none"/>
        </w:rPr>
      </w:pPr>
      <w:r w:rsidRPr="00C959A6">
        <w:rPr>
          <w:rStyle w:val="Hyperlink"/>
          <w:color w:val="000000" w:themeColor="text1"/>
          <w:u w:val="none"/>
        </w:rPr>
        <w:t>Reicher, S. And S. A. Haslam,</w:t>
      </w:r>
      <w:r w:rsidR="00D55366">
        <w:rPr>
          <w:rStyle w:val="Hyperlink"/>
          <w:color w:val="000000" w:themeColor="text1"/>
          <w:u w:val="none"/>
        </w:rPr>
        <w:t xml:space="preserve"> (2016)</w:t>
      </w:r>
      <w:r w:rsidRPr="00C959A6">
        <w:rPr>
          <w:rStyle w:val="Hyperlink"/>
          <w:color w:val="000000" w:themeColor="text1"/>
          <w:u w:val="none"/>
        </w:rPr>
        <w:t xml:space="preserve"> ‘The Politics of Hope: Donald Trump as an Entrepreneur of </w:t>
      </w:r>
      <w:r w:rsidRPr="001B48C9">
        <w:rPr>
          <w:rStyle w:val="Hyperlink"/>
          <w:color w:val="000000" w:themeColor="text1"/>
          <w:u w:val="none"/>
        </w:rPr>
        <w:t xml:space="preserve">Identity’, </w:t>
      </w:r>
      <w:r w:rsidRPr="001B48C9">
        <w:rPr>
          <w:rStyle w:val="Hyperlink"/>
          <w:i/>
          <w:iCs/>
          <w:color w:val="000000" w:themeColor="text1"/>
          <w:u w:val="none"/>
        </w:rPr>
        <w:t>Scientific American</w:t>
      </w:r>
      <w:r w:rsidRPr="001B48C9">
        <w:rPr>
          <w:rStyle w:val="Hyperlink"/>
          <w:color w:val="000000" w:themeColor="text1"/>
          <w:u w:val="none"/>
        </w:rPr>
        <w:t xml:space="preserve">, </w:t>
      </w:r>
      <w:r w:rsidRPr="00E72039">
        <w:rPr>
          <w:rStyle w:val="Hyperlink"/>
          <w:color w:val="000000" w:themeColor="text1"/>
          <w:u w:val="none"/>
        </w:rPr>
        <w:t>19 November 2016.</w:t>
      </w:r>
    </w:p>
    <w:p w14:paraId="0D3A7303" w14:textId="5CE968E7" w:rsidR="001B48C9" w:rsidRPr="00C76AD2" w:rsidRDefault="001B48C9" w:rsidP="00C76AD2">
      <w:pPr>
        <w:spacing w:after="120"/>
        <w:rPr>
          <w:color w:val="000000" w:themeColor="text1"/>
          <w:lang w:eastAsia="en-GB"/>
        </w:rPr>
      </w:pPr>
      <w:proofErr w:type="spellStart"/>
      <w:r w:rsidRPr="00C76AD2">
        <w:rPr>
          <w:color w:val="000000" w:themeColor="text1"/>
          <w:shd w:val="clear" w:color="auto" w:fill="FFFFFF"/>
          <w:lang w:eastAsia="en-GB"/>
        </w:rPr>
        <w:t>Restad</w:t>
      </w:r>
      <w:proofErr w:type="spellEnd"/>
      <w:r w:rsidRPr="00C76AD2">
        <w:rPr>
          <w:color w:val="000000" w:themeColor="text1"/>
          <w:shd w:val="clear" w:color="auto" w:fill="FFFFFF"/>
          <w:lang w:eastAsia="en-GB"/>
        </w:rPr>
        <w:t xml:space="preserve">, </w:t>
      </w:r>
      <w:r w:rsidR="00E72039" w:rsidRPr="00C76AD2">
        <w:rPr>
          <w:color w:val="000000" w:themeColor="text1"/>
          <w:shd w:val="clear" w:color="auto" w:fill="FFFFFF"/>
          <w:lang w:eastAsia="en-GB"/>
        </w:rPr>
        <w:t>H</w:t>
      </w:r>
      <w:r w:rsidRPr="00C76AD2">
        <w:rPr>
          <w:color w:val="000000" w:themeColor="text1"/>
          <w:shd w:val="clear" w:color="auto" w:fill="FFFFFF"/>
          <w:lang w:eastAsia="en-GB"/>
        </w:rPr>
        <w:t xml:space="preserve">. </w:t>
      </w:r>
      <w:r w:rsidR="00EE37F9">
        <w:rPr>
          <w:color w:val="000000" w:themeColor="text1"/>
          <w:shd w:val="clear" w:color="auto" w:fill="FFFFFF"/>
          <w:lang w:eastAsia="en-GB"/>
        </w:rPr>
        <w:t xml:space="preserve">(2020) </w:t>
      </w:r>
      <w:r w:rsidR="00E72039" w:rsidRPr="00C76AD2">
        <w:rPr>
          <w:color w:val="000000" w:themeColor="text1"/>
          <w:shd w:val="clear" w:color="auto" w:fill="FFFFFF"/>
          <w:lang w:eastAsia="en-GB"/>
        </w:rPr>
        <w:t>‘</w:t>
      </w:r>
      <w:r w:rsidRPr="00C76AD2">
        <w:rPr>
          <w:color w:val="000000" w:themeColor="text1"/>
          <w:shd w:val="clear" w:color="auto" w:fill="FFFFFF"/>
          <w:lang w:eastAsia="en-GB"/>
        </w:rPr>
        <w:t>What makes America great? Donald Trump, national identity, and US foreign policy." </w:t>
      </w:r>
      <w:r w:rsidRPr="00C76AD2">
        <w:rPr>
          <w:i/>
          <w:iCs/>
          <w:color w:val="000000" w:themeColor="text1"/>
          <w:lang w:eastAsia="en-GB"/>
        </w:rPr>
        <w:t>Global Affairs</w:t>
      </w:r>
      <w:r w:rsidR="00E72039" w:rsidRPr="00C76AD2">
        <w:rPr>
          <w:color w:val="000000" w:themeColor="text1"/>
          <w:lang w:eastAsia="en-GB"/>
        </w:rPr>
        <w:t>,</w:t>
      </w:r>
      <w:r w:rsidRPr="00C76AD2">
        <w:rPr>
          <w:color w:val="000000" w:themeColor="text1"/>
          <w:shd w:val="clear" w:color="auto" w:fill="FFFFFF"/>
          <w:lang w:eastAsia="en-GB"/>
        </w:rPr>
        <w:t xml:space="preserve"> 1-16.</w:t>
      </w:r>
    </w:p>
    <w:p w14:paraId="195C603C" w14:textId="77777777" w:rsidR="006252ED" w:rsidRPr="00E72039" w:rsidRDefault="006252ED" w:rsidP="00C76AD2">
      <w:pPr>
        <w:spacing w:after="120"/>
        <w:rPr>
          <w:color w:val="000000" w:themeColor="text1"/>
        </w:rPr>
      </w:pPr>
      <w:r w:rsidRPr="00E72039">
        <w:rPr>
          <w:color w:val="000000" w:themeColor="text1"/>
        </w:rPr>
        <w:lastRenderedPageBreak/>
        <w:t xml:space="preserve">Sanders, B. (2016) ‘Sanders Statement on Trump’, Retrieved 9 January 2019 from Senator Bernie Sanders of Vermont: </w:t>
      </w:r>
      <w:hyperlink r:id="rId18" w:history="1">
        <w:r w:rsidRPr="00E72039">
          <w:rPr>
            <w:rStyle w:val="Hyperlink"/>
            <w:color w:val="000000" w:themeColor="text1"/>
          </w:rPr>
          <w:t>https://www.sanders.senate.gov/newsroom/press-releases/sanders-statement-on-trump</w:t>
        </w:r>
      </w:hyperlink>
      <w:r w:rsidRPr="00E72039">
        <w:rPr>
          <w:color w:val="000000" w:themeColor="text1"/>
        </w:rPr>
        <w:t xml:space="preserve"> </w:t>
      </w:r>
    </w:p>
    <w:p w14:paraId="372515D6" w14:textId="183F7EFF" w:rsidR="003B1530" w:rsidRPr="00C959A6" w:rsidRDefault="003B1530" w:rsidP="00C76AD2">
      <w:pPr>
        <w:spacing w:after="120"/>
        <w:jc w:val="both"/>
        <w:rPr>
          <w:color w:val="000000" w:themeColor="text1"/>
        </w:rPr>
      </w:pPr>
      <w:r w:rsidRPr="00E72039">
        <w:rPr>
          <w:color w:val="000000" w:themeColor="text1"/>
        </w:rPr>
        <w:t>Schoen, D.</w:t>
      </w:r>
      <w:r w:rsidR="005B67CE" w:rsidRPr="00E72039">
        <w:rPr>
          <w:color w:val="000000" w:themeColor="text1"/>
        </w:rPr>
        <w:t xml:space="preserve"> and Gigot</w:t>
      </w:r>
      <w:r w:rsidRPr="00E72039">
        <w:rPr>
          <w:color w:val="000000" w:themeColor="text1"/>
        </w:rPr>
        <w:t xml:space="preserve"> (2016) ‘Journal editorial </w:t>
      </w:r>
      <w:r w:rsidRPr="00C959A6">
        <w:rPr>
          <w:color w:val="000000" w:themeColor="text1"/>
        </w:rPr>
        <w:t xml:space="preserve">report’, </w:t>
      </w:r>
      <w:r w:rsidRPr="00C959A6">
        <w:rPr>
          <w:i/>
          <w:iCs/>
          <w:color w:val="000000" w:themeColor="text1"/>
        </w:rPr>
        <w:t>Fox News</w:t>
      </w:r>
      <w:r w:rsidRPr="00C959A6">
        <w:rPr>
          <w:color w:val="000000" w:themeColor="text1"/>
        </w:rPr>
        <w:t xml:space="preserve">, 12 November 2016. </w:t>
      </w:r>
    </w:p>
    <w:p w14:paraId="51D722E9" w14:textId="6F6D693C" w:rsidR="00C75360" w:rsidRPr="00C959A6" w:rsidRDefault="00C75360" w:rsidP="00C76AD2">
      <w:pPr>
        <w:spacing w:after="120"/>
        <w:jc w:val="both"/>
        <w:rPr>
          <w:color w:val="000000" w:themeColor="text1"/>
        </w:rPr>
      </w:pPr>
      <w:r w:rsidRPr="00C959A6">
        <w:rPr>
          <w:color w:val="000000" w:themeColor="text1"/>
        </w:rPr>
        <w:t xml:space="preserve">Sessions, J. (2018) ‘Attorney General Sessions Delivers Remarks to the Association of State Criminal Investigative Agencies 2018 Spring Conference’. 7 May 2018, </w:t>
      </w:r>
      <w:hyperlink r:id="rId19" w:history="1">
        <w:r w:rsidRPr="00C959A6">
          <w:rPr>
            <w:rStyle w:val="Hyperlink"/>
            <w:color w:val="000000" w:themeColor="text1"/>
          </w:rPr>
          <w:t>https://www.justice.gov/opa/speech/attorney-general-sessions-delivers-remarks-association-state-criminal-investigative</w:t>
        </w:r>
      </w:hyperlink>
      <w:r w:rsidRPr="00C959A6">
        <w:rPr>
          <w:color w:val="000000" w:themeColor="text1"/>
        </w:rPr>
        <w:t xml:space="preserve"> </w:t>
      </w:r>
    </w:p>
    <w:p w14:paraId="4A5FC287" w14:textId="0A08E906" w:rsidR="00B70214" w:rsidRPr="00B70214" w:rsidRDefault="00B70214" w:rsidP="00B70214">
      <w:proofErr w:type="spellStart"/>
      <w:r>
        <w:t>Skonieczny</w:t>
      </w:r>
      <w:proofErr w:type="spellEnd"/>
      <w:r>
        <w:t xml:space="preserve">, Amy (2021) </w:t>
      </w:r>
      <w:r w:rsidRPr="001F0DFD">
        <w:t>Trump Talk: Rethinking Elections, Rhetoric and American Foreign Policy</w:t>
      </w:r>
      <w:r>
        <w:t xml:space="preserve">, </w:t>
      </w:r>
      <w:r w:rsidRPr="00114DA8">
        <w:rPr>
          <w:i/>
          <w:iCs/>
        </w:rPr>
        <w:t>Politics</w:t>
      </w:r>
      <w:r>
        <w:t>.</w:t>
      </w:r>
    </w:p>
    <w:p w14:paraId="24C3805F" w14:textId="00A16301" w:rsidR="003B1530" w:rsidRPr="00C959A6" w:rsidRDefault="003B1530" w:rsidP="00C76AD2">
      <w:pPr>
        <w:spacing w:after="120"/>
        <w:jc w:val="both"/>
        <w:rPr>
          <w:color w:val="000000" w:themeColor="text1"/>
        </w:rPr>
      </w:pPr>
      <w:r w:rsidRPr="00C959A6">
        <w:rPr>
          <w:color w:val="000000" w:themeColor="text1"/>
        </w:rPr>
        <w:t xml:space="preserve">Thompson, J. (2017) ‘Understanding Trumpism: </w:t>
      </w:r>
      <w:proofErr w:type="gramStart"/>
      <w:r w:rsidRPr="00C959A6">
        <w:rPr>
          <w:color w:val="000000" w:themeColor="text1"/>
        </w:rPr>
        <w:t>the</w:t>
      </w:r>
      <w:proofErr w:type="gramEnd"/>
      <w:r w:rsidRPr="00C959A6">
        <w:rPr>
          <w:color w:val="000000" w:themeColor="text1"/>
        </w:rPr>
        <w:t xml:space="preserve"> New President's Foreign Policy’, </w:t>
      </w:r>
      <w:r w:rsidRPr="00C959A6">
        <w:rPr>
          <w:i/>
          <w:color w:val="000000" w:themeColor="text1"/>
        </w:rPr>
        <w:t xml:space="preserve">SIRIUS – </w:t>
      </w:r>
      <w:proofErr w:type="spellStart"/>
      <w:r w:rsidRPr="00C959A6">
        <w:rPr>
          <w:i/>
          <w:color w:val="000000" w:themeColor="text1"/>
        </w:rPr>
        <w:t>Zeitschrift</w:t>
      </w:r>
      <w:proofErr w:type="spellEnd"/>
      <w:r w:rsidRPr="00C959A6">
        <w:rPr>
          <w:i/>
          <w:color w:val="000000" w:themeColor="text1"/>
        </w:rPr>
        <w:t xml:space="preserve"> </w:t>
      </w:r>
      <w:proofErr w:type="spellStart"/>
      <w:r w:rsidRPr="00C959A6">
        <w:rPr>
          <w:i/>
          <w:color w:val="000000" w:themeColor="text1"/>
        </w:rPr>
        <w:t>für</w:t>
      </w:r>
      <w:proofErr w:type="spellEnd"/>
      <w:r w:rsidRPr="00C959A6">
        <w:rPr>
          <w:i/>
          <w:color w:val="000000" w:themeColor="text1"/>
        </w:rPr>
        <w:t xml:space="preserve"> </w:t>
      </w:r>
      <w:proofErr w:type="spellStart"/>
      <w:r w:rsidRPr="00C959A6">
        <w:rPr>
          <w:i/>
          <w:color w:val="000000" w:themeColor="text1"/>
        </w:rPr>
        <w:t>Strategische</w:t>
      </w:r>
      <w:proofErr w:type="spellEnd"/>
      <w:r w:rsidRPr="00C959A6">
        <w:rPr>
          <w:i/>
          <w:color w:val="000000" w:themeColor="text1"/>
        </w:rPr>
        <w:t xml:space="preserve"> </w:t>
      </w:r>
      <w:proofErr w:type="spellStart"/>
      <w:r w:rsidRPr="00C959A6">
        <w:rPr>
          <w:i/>
          <w:color w:val="000000" w:themeColor="text1"/>
        </w:rPr>
        <w:t>Analysen</w:t>
      </w:r>
      <w:proofErr w:type="spellEnd"/>
      <w:r w:rsidRPr="00C959A6">
        <w:rPr>
          <w:color w:val="000000" w:themeColor="text1"/>
        </w:rPr>
        <w:t>, 1(2), 109-115.</w:t>
      </w:r>
    </w:p>
    <w:p w14:paraId="7B2076E1" w14:textId="622D0031" w:rsidR="003B1530" w:rsidRPr="00C959A6" w:rsidRDefault="003B1530" w:rsidP="00C76AD2">
      <w:pPr>
        <w:spacing w:after="120"/>
        <w:jc w:val="both"/>
        <w:rPr>
          <w:color w:val="000000" w:themeColor="text1"/>
        </w:rPr>
      </w:pPr>
      <w:r w:rsidRPr="00C959A6">
        <w:rPr>
          <w:color w:val="000000" w:themeColor="text1"/>
        </w:rPr>
        <w:t>Trump, D. (2017a) ‘Weekly address’, 21 April 2017</w:t>
      </w:r>
      <w:r w:rsidR="00FD21E8" w:rsidRPr="00C959A6">
        <w:rPr>
          <w:color w:val="000000" w:themeColor="text1"/>
        </w:rPr>
        <w:t xml:space="preserve">, </w:t>
      </w:r>
      <w:hyperlink r:id="rId20" w:history="1">
        <w:r w:rsidR="00FD21E8" w:rsidRPr="00C959A6">
          <w:rPr>
            <w:rStyle w:val="Hyperlink"/>
            <w:color w:val="000000" w:themeColor="text1"/>
          </w:rPr>
          <w:t>https://www.whitehouse.gov/briefings-statements/president-donald-j-trumps-weekly-address-14/</w:t>
        </w:r>
      </w:hyperlink>
      <w:r w:rsidR="00FD21E8" w:rsidRPr="00C959A6">
        <w:rPr>
          <w:color w:val="000000" w:themeColor="text1"/>
        </w:rPr>
        <w:t xml:space="preserve"> </w:t>
      </w:r>
    </w:p>
    <w:p w14:paraId="7DADF14B" w14:textId="10D4B156" w:rsidR="009A6EF8" w:rsidRPr="00C959A6" w:rsidRDefault="009A6EF8" w:rsidP="00C76AD2">
      <w:pPr>
        <w:spacing w:after="120"/>
        <w:jc w:val="both"/>
        <w:rPr>
          <w:color w:val="000000" w:themeColor="text1"/>
        </w:rPr>
      </w:pPr>
      <w:r w:rsidRPr="00C959A6">
        <w:rPr>
          <w:color w:val="000000" w:themeColor="text1"/>
        </w:rPr>
        <w:t>Trump. D. (2017</w:t>
      </w:r>
      <w:r w:rsidR="00C53D42">
        <w:rPr>
          <w:color w:val="000000" w:themeColor="text1"/>
        </w:rPr>
        <w:t>b</w:t>
      </w:r>
      <w:r w:rsidRPr="00C959A6">
        <w:rPr>
          <w:color w:val="000000" w:themeColor="text1"/>
        </w:rPr>
        <w:t>) ‘Professional anarchists…’, 3 February 2017</w:t>
      </w:r>
      <w:r w:rsidR="00DC40C5" w:rsidRPr="00C959A6">
        <w:rPr>
          <w:color w:val="000000" w:themeColor="text1"/>
        </w:rPr>
        <w:t xml:space="preserve">, Twitter, </w:t>
      </w:r>
      <w:hyperlink r:id="rId21" w:history="1">
        <w:r w:rsidR="00DC40C5" w:rsidRPr="00C959A6">
          <w:rPr>
            <w:rStyle w:val="Hyperlink"/>
            <w:color w:val="000000" w:themeColor="text1"/>
          </w:rPr>
          <w:t>https://twitter.com/realdonaldtrump/status/827483841589891073</w:t>
        </w:r>
      </w:hyperlink>
      <w:r w:rsidR="00DC40C5" w:rsidRPr="00C959A6">
        <w:rPr>
          <w:color w:val="000000" w:themeColor="text1"/>
        </w:rPr>
        <w:t xml:space="preserve"> </w:t>
      </w:r>
    </w:p>
    <w:p w14:paraId="787E3F10" w14:textId="1573C660" w:rsidR="00BF2B8A" w:rsidRDefault="00BF2B8A" w:rsidP="00C76AD2">
      <w:pPr>
        <w:spacing w:after="120"/>
        <w:rPr>
          <w:color w:val="000000" w:themeColor="text1"/>
        </w:rPr>
      </w:pPr>
      <w:r>
        <w:rPr>
          <w:color w:val="000000" w:themeColor="text1"/>
        </w:rPr>
        <w:t xml:space="preserve">Trump, D. (2020) ‘Statement by the President’, 1 June 2020, </w:t>
      </w:r>
      <w:hyperlink r:id="rId22" w:history="1">
        <w:r w:rsidRPr="00FD2052">
          <w:rPr>
            <w:rStyle w:val="Hyperlink"/>
          </w:rPr>
          <w:t>https://www.whitehouse.gov/briefings-statements/statement-by-the-president-39/</w:t>
        </w:r>
      </w:hyperlink>
      <w:r>
        <w:rPr>
          <w:color w:val="000000" w:themeColor="text1"/>
        </w:rPr>
        <w:t xml:space="preserve"> </w:t>
      </w:r>
    </w:p>
    <w:p w14:paraId="1ACA5688" w14:textId="07418B00" w:rsidR="006252ED" w:rsidRDefault="006252ED" w:rsidP="00C76AD2">
      <w:pPr>
        <w:spacing w:after="120"/>
        <w:rPr>
          <w:color w:val="000000" w:themeColor="text1"/>
        </w:rPr>
      </w:pPr>
      <w:r w:rsidRPr="00C959A6">
        <w:rPr>
          <w:color w:val="000000" w:themeColor="text1"/>
        </w:rPr>
        <w:t xml:space="preserve">Warren, E. (2016) </w:t>
      </w:r>
      <w:r w:rsidRPr="00C959A6">
        <w:rPr>
          <w:i/>
          <w:color w:val="000000" w:themeColor="text1"/>
        </w:rPr>
        <w:t>Congressional</w:t>
      </w:r>
      <w:r w:rsidRPr="00C959A6">
        <w:rPr>
          <w:color w:val="000000" w:themeColor="text1"/>
        </w:rPr>
        <w:t xml:space="preserve"> </w:t>
      </w:r>
      <w:r w:rsidRPr="00C959A6">
        <w:rPr>
          <w:i/>
          <w:color w:val="000000" w:themeColor="text1"/>
        </w:rPr>
        <w:t>Record</w:t>
      </w:r>
      <w:r w:rsidRPr="00C959A6">
        <w:rPr>
          <w:color w:val="000000" w:themeColor="text1"/>
        </w:rPr>
        <w:t>, S6444, 17 November 2016.</w:t>
      </w:r>
    </w:p>
    <w:p w14:paraId="7BDFFD74" w14:textId="3A5B6F8B" w:rsidR="005C2F88" w:rsidRPr="005C2F88" w:rsidRDefault="005C2F88" w:rsidP="00C76AD2">
      <w:pPr>
        <w:spacing w:after="120"/>
        <w:rPr>
          <w:color w:val="000000" w:themeColor="text1"/>
        </w:rPr>
      </w:pPr>
      <w:r>
        <w:rPr>
          <w:color w:val="000000" w:themeColor="text1"/>
        </w:rPr>
        <w:t xml:space="preserve">Wood, G. S. (2009) </w:t>
      </w:r>
      <w:r>
        <w:rPr>
          <w:i/>
          <w:iCs/>
          <w:color w:val="000000" w:themeColor="text1"/>
        </w:rPr>
        <w:t>Empire of Liberty: A History of the Early Republic, 1789-1815</w:t>
      </w:r>
      <w:r>
        <w:rPr>
          <w:color w:val="000000" w:themeColor="text1"/>
        </w:rPr>
        <w:t>. Oxford: Oxford University Press.</w:t>
      </w:r>
    </w:p>
    <w:p w14:paraId="1E1331B2" w14:textId="1CA2A814" w:rsidR="00486B23" w:rsidRPr="00C959A6" w:rsidRDefault="00486B23" w:rsidP="00C76AD2">
      <w:pPr>
        <w:spacing w:after="120"/>
        <w:jc w:val="both"/>
        <w:rPr>
          <w:color w:val="000000" w:themeColor="text1"/>
        </w:rPr>
      </w:pPr>
      <w:r w:rsidRPr="00C959A6">
        <w:rPr>
          <w:color w:val="000000" w:themeColor="text1"/>
        </w:rPr>
        <w:t>Wintour, P. &amp; Borger, J. (2019) ‘Trump says he stopped airstrike on Iran because 150 would have died</w:t>
      </w:r>
      <w:r w:rsidRPr="00C959A6">
        <w:rPr>
          <w:i/>
          <w:color w:val="000000" w:themeColor="text1"/>
        </w:rPr>
        <w:t>, The Guardian</w:t>
      </w:r>
      <w:r w:rsidRPr="00C959A6">
        <w:rPr>
          <w:color w:val="000000" w:themeColor="text1"/>
        </w:rPr>
        <w:t>, 21 June 2019.</w:t>
      </w:r>
    </w:p>
    <w:p w14:paraId="16E99A07" w14:textId="5AE3830F" w:rsidR="00A73C40" w:rsidRPr="00C959A6" w:rsidRDefault="00A73C40" w:rsidP="00C76AD2">
      <w:pPr>
        <w:spacing w:after="120"/>
        <w:jc w:val="both"/>
        <w:rPr>
          <w:color w:val="000000" w:themeColor="text1"/>
        </w:rPr>
      </w:pPr>
      <w:r w:rsidRPr="00C959A6">
        <w:rPr>
          <w:color w:val="000000" w:themeColor="text1"/>
        </w:rPr>
        <w:t xml:space="preserve">White House (2018) ‘What You Need To Know About The Violent Animals Of MS-13’, Retrieved 9 August 2019 from The White House: </w:t>
      </w:r>
      <w:hyperlink r:id="rId23" w:history="1">
        <w:r w:rsidRPr="00C959A6">
          <w:rPr>
            <w:rStyle w:val="Hyperlink"/>
            <w:color w:val="000000" w:themeColor="text1"/>
          </w:rPr>
          <w:t>https://www.whitehouse.gov/articles/need-know-violent-animals-ms-13/</w:t>
        </w:r>
      </w:hyperlink>
    </w:p>
    <w:p w14:paraId="356E7A2C" w14:textId="1A1AA685" w:rsidR="006B1FC6" w:rsidRDefault="003B1530" w:rsidP="00C76AD2">
      <w:pPr>
        <w:spacing w:after="120"/>
        <w:jc w:val="both"/>
        <w:rPr>
          <w:color w:val="000000" w:themeColor="text1"/>
        </w:rPr>
      </w:pPr>
      <w:r w:rsidRPr="00C959A6">
        <w:rPr>
          <w:color w:val="000000" w:themeColor="text1"/>
        </w:rPr>
        <w:t xml:space="preserve">Zakaria, F. (2016) ‘The two sins that defined this election; Donald Trump tapped into elitism and race in ways that connected with white voters’, </w:t>
      </w:r>
      <w:r w:rsidRPr="00C959A6">
        <w:rPr>
          <w:i/>
          <w:iCs/>
          <w:color w:val="000000" w:themeColor="text1"/>
        </w:rPr>
        <w:t>Washington Post</w:t>
      </w:r>
      <w:r w:rsidRPr="00C959A6">
        <w:rPr>
          <w:color w:val="000000" w:themeColor="text1"/>
        </w:rPr>
        <w:t>, 11 November 2016.</w:t>
      </w:r>
    </w:p>
    <w:p w14:paraId="0B72FE2F" w14:textId="558DF796" w:rsidR="005D5542" w:rsidRDefault="005D5542" w:rsidP="00C76AD2">
      <w:pPr>
        <w:spacing w:after="120"/>
        <w:jc w:val="both"/>
        <w:rPr>
          <w:color w:val="000000" w:themeColor="text1"/>
        </w:rPr>
      </w:pPr>
    </w:p>
    <w:p w14:paraId="17264747" w14:textId="37BFEBB7" w:rsidR="005D5542" w:rsidRDefault="005D5542" w:rsidP="00C76AD2">
      <w:pPr>
        <w:spacing w:after="120"/>
        <w:jc w:val="both"/>
        <w:rPr>
          <w:color w:val="000000" w:themeColor="text1"/>
        </w:rPr>
      </w:pPr>
    </w:p>
    <w:p w14:paraId="65A62270" w14:textId="426349EE" w:rsidR="00101B87" w:rsidRPr="00FC15CC" w:rsidRDefault="00101B87" w:rsidP="00C76AD2">
      <w:pPr>
        <w:spacing w:after="120"/>
        <w:jc w:val="both"/>
        <w:rPr>
          <w:b/>
          <w:bCs/>
          <w:color w:val="000000" w:themeColor="text1"/>
        </w:rPr>
      </w:pPr>
      <w:r w:rsidRPr="00FC15CC">
        <w:rPr>
          <w:b/>
          <w:bCs/>
          <w:color w:val="000000" w:themeColor="text1"/>
        </w:rPr>
        <w:t>Author bios and address:</w:t>
      </w:r>
    </w:p>
    <w:p w14:paraId="4E08CF23" w14:textId="026294D0" w:rsidR="00101B87" w:rsidRDefault="00101B87" w:rsidP="00C76AD2">
      <w:pPr>
        <w:spacing w:after="120"/>
        <w:jc w:val="both"/>
        <w:rPr>
          <w:color w:val="000000" w:themeColor="text1"/>
        </w:rPr>
      </w:pPr>
      <w:r>
        <w:rPr>
          <w:color w:val="000000" w:themeColor="text1"/>
        </w:rPr>
        <w:t>Both authors: Politics and International Studies, University of Leeds, Leeds, LS2 9JT, UK.</w:t>
      </w:r>
    </w:p>
    <w:p w14:paraId="1AF39CBF" w14:textId="22F35030" w:rsidR="00101B87" w:rsidRDefault="00101B87" w:rsidP="00C76AD2">
      <w:pPr>
        <w:spacing w:after="120"/>
        <w:jc w:val="both"/>
        <w:rPr>
          <w:color w:val="000000" w:themeColor="text1"/>
        </w:rPr>
      </w:pPr>
      <w:r>
        <w:rPr>
          <w:color w:val="000000" w:themeColor="text1"/>
        </w:rPr>
        <w:t xml:space="preserve">Jack Holland </w:t>
      </w:r>
      <w:r w:rsidRPr="00BC2773">
        <w:rPr>
          <w:color w:val="000000" w:themeColor="text1"/>
        </w:rPr>
        <w:t xml:space="preserve">is Associate Professor in International Security at the University of Leeds. He is the author of </w:t>
      </w:r>
      <w:r w:rsidRPr="00BC2773">
        <w:rPr>
          <w:i/>
          <w:color w:val="000000" w:themeColor="text1"/>
        </w:rPr>
        <w:t>Selling the War on Terror: Foreign Policy Discourses after 9/11</w:t>
      </w:r>
      <w:r w:rsidRPr="00BC2773">
        <w:rPr>
          <w:color w:val="000000" w:themeColor="text1"/>
        </w:rPr>
        <w:t xml:space="preserve"> (Routledge 2012)</w:t>
      </w:r>
      <w:r>
        <w:rPr>
          <w:color w:val="000000" w:themeColor="text1"/>
        </w:rPr>
        <w:t xml:space="preserve">, </w:t>
      </w:r>
      <w:r>
        <w:rPr>
          <w:i/>
          <w:iCs/>
          <w:color w:val="000000" w:themeColor="text1"/>
        </w:rPr>
        <w:t xml:space="preserve">Fictional Television and American Politics: From 9/11 to Donald Trump </w:t>
      </w:r>
      <w:r>
        <w:rPr>
          <w:color w:val="000000" w:themeColor="text1"/>
        </w:rPr>
        <w:t xml:space="preserve">(Manchester UP, 2019), and </w:t>
      </w:r>
      <w:r>
        <w:rPr>
          <w:i/>
          <w:iCs/>
          <w:color w:val="000000" w:themeColor="text1"/>
        </w:rPr>
        <w:t xml:space="preserve">Selling War and Peace: Syria and the Anglosphere </w:t>
      </w:r>
      <w:r>
        <w:rPr>
          <w:color w:val="000000" w:themeColor="text1"/>
        </w:rPr>
        <w:t>(Cambridge UP, 2020),</w:t>
      </w:r>
      <w:r w:rsidRPr="00BC2773">
        <w:rPr>
          <w:color w:val="000000" w:themeColor="text1"/>
        </w:rPr>
        <w:t xml:space="preserve"> a</w:t>
      </w:r>
      <w:r>
        <w:rPr>
          <w:color w:val="000000" w:themeColor="text1"/>
        </w:rPr>
        <w:t>s well as</w:t>
      </w:r>
      <w:r w:rsidRPr="00BC2773">
        <w:rPr>
          <w:color w:val="000000" w:themeColor="text1"/>
        </w:rPr>
        <w:t xml:space="preserve"> co-author of </w:t>
      </w:r>
      <w:r w:rsidRPr="00BC2773">
        <w:rPr>
          <w:i/>
          <w:color w:val="000000" w:themeColor="text1"/>
        </w:rPr>
        <w:t>Security: A Critical Introduction</w:t>
      </w:r>
      <w:r w:rsidRPr="00BC2773">
        <w:rPr>
          <w:color w:val="000000" w:themeColor="text1"/>
        </w:rPr>
        <w:t xml:space="preserve"> (Palgrave 2014). He is co-editor of </w:t>
      </w:r>
      <w:r w:rsidRPr="00BC2773">
        <w:rPr>
          <w:i/>
          <w:color w:val="000000" w:themeColor="text1"/>
        </w:rPr>
        <w:t xml:space="preserve">Obama’s Foreign Policy: Ending the War on Terror </w:t>
      </w:r>
      <w:r w:rsidRPr="00BC2773">
        <w:rPr>
          <w:color w:val="000000" w:themeColor="text1"/>
        </w:rPr>
        <w:t>(Routledge 2013)</w:t>
      </w:r>
      <w:r w:rsidRPr="00BC2773">
        <w:rPr>
          <w:i/>
          <w:color w:val="000000" w:themeColor="text1"/>
        </w:rPr>
        <w:t xml:space="preserve"> </w:t>
      </w:r>
      <w:r w:rsidRPr="00BC2773">
        <w:rPr>
          <w:color w:val="000000" w:themeColor="text1"/>
        </w:rPr>
        <w:t xml:space="preserve">and </w:t>
      </w:r>
      <w:r w:rsidRPr="00BC2773">
        <w:rPr>
          <w:i/>
          <w:color w:val="000000" w:themeColor="text1"/>
        </w:rPr>
        <w:t>The Obama Doctrine: A Legacy of Continuity in Foreign Policy?</w:t>
      </w:r>
      <w:r w:rsidRPr="00BC2773">
        <w:rPr>
          <w:color w:val="000000" w:themeColor="text1"/>
        </w:rPr>
        <w:t xml:space="preserve"> (Routledge 2016). Alongside these books, he has published in journals such as </w:t>
      </w:r>
      <w:r w:rsidRPr="00BC2773">
        <w:rPr>
          <w:i/>
          <w:color w:val="000000" w:themeColor="text1"/>
        </w:rPr>
        <w:t>European Journal of International Relations, International Political Sociology</w:t>
      </w:r>
      <w:r>
        <w:rPr>
          <w:i/>
          <w:color w:val="000000" w:themeColor="text1"/>
        </w:rPr>
        <w:t xml:space="preserve"> and</w:t>
      </w:r>
      <w:r w:rsidRPr="00BC2773">
        <w:rPr>
          <w:color w:val="000000" w:themeColor="text1"/>
        </w:rPr>
        <w:t xml:space="preserve"> </w:t>
      </w:r>
      <w:r w:rsidRPr="00BC2773">
        <w:rPr>
          <w:i/>
          <w:color w:val="000000" w:themeColor="text1"/>
        </w:rPr>
        <w:t>Review of International Studies</w:t>
      </w:r>
      <w:r w:rsidRPr="00BC2773">
        <w:rPr>
          <w:color w:val="000000" w:themeColor="text1"/>
        </w:rPr>
        <w:t>.</w:t>
      </w:r>
    </w:p>
    <w:p w14:paraId="6B57F609" w14:textId="0FD7626B" w:rsidR="00101B87" w:rsidRPr="00101B87" w:rsidRDefault="00101B87" w:rsidP="00C76AD2">
      <w:pPr>
        <w:spacing w:after="120"/>
        <w:jc w:val="both"/>
        <w:rPr>
          <w:color w:val="000000" w:themeColor="text1"/>
        </w:rPr>
      </w:pPr>
      <w:r>
        <w:rPr>
          <w:color w:val="000000" w:themeColor="text1"/>
        </w:rPr>
        <w:t xml:space="preserve">Ben </w:t>
      </w:r>
      <w:proofErr w:type="spellStart"/>
      <w:r>
        <w:rPr>
          <w:color w:val="000000" w:themeColor="text1"/>
        </w:rPr>
        <w:t>Fermor</w:t>
      </w:r>
      <w:proofErr w:type="spellEnd"/>
      <w:r>
        <w:rPr>
          <w:color w:val="000000" w:themeColor="text1"/>
        </w:rPr>
        <w:t xml:space="preserve"> completed his doctorate on Obama’s foreign policy at the University of Leeds. He has published on Trump’s foreign policy in </w:t>
      </w:r>
      <w:r>
        <w:rPr>
          <w:i/>
          <w:iCs/>
          <w:color w:val="000000" w:themeColor="text1"/>
        </w:rPr>
        <w:t xml:space="preserve">Critical Studies on Security </w:t>
      </w:r>
      <w:r>
        <w:rPr>
          <w:color w:val="000000" w:themeColor="text1"/>
        </w:rPr>
        <w:t xml:space="preserve">and </w:t>
      </w:r>
      <w:r>
        <w:rPr>
          <w:i/>
          <w:iCs/>
          <w:color w:val="000000" w:themeColor="text1"/>
        </w:rPr>
        <w:t>Global Affairs</w:t>
      </w:r>
      <w:r>
        <w:rPr>
          <w:color w:val="000000" w:themeColor="text1"/>
        </w:rPr>
        <w:t>.</w:t>
      </w:r>
    </w:p>
    <w:sectPr w:rsidR="00101B87" w:rsidRPr="00101B87">
      <w:headerReference w:type="default" r:id="rId24"/>
      <w:footerReference w:type="even" r:id="rId25"/>
      <w:footerReference w:type="default" r:id="rId2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1F0F03" w14:textId="77777777" w:rsidR="008207D4" w:rsidRDefault="008207D4" w:rsidP="00DF3012">
      <w:r>
        <w:separator/>
      </w:r>
    </w:p>
  </w:endnote>
  <w:endnote w:type="continuationSeparator" w:id="0">
    <w:p w14:paraId="3BB708A1" w14:textId="77777777" w:rsidR="008207D4" w:rsidRDefault="008207D4" w:rsidP="00DF30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altName w:val="Calibri"/>
    <w:panose1 w:val="020B0604020202020204"/>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022078457"/>
      <w:docPartObj>
        <w:docPartGallery w:val="Page Numbers (Bottom of Page)"/>
        <w:docPartUnique/>
      </w:docPartObj>
    </w:sdtPr>
    <w:sdtEndPr>
      <w:rPr>
        <w:rStyle w:val="PageNumber"/>
      </w:rPr>
    </w:sdtEndPr>
    <w:sdtContent>
      <w:p w14:paraId="18CBF333" w14:textId="4F053FB8" w:rsidR="00A870C3" w:rsidRDefault="00A870C3" w:rsidP="0058453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8734287" w14:textId="77777777" w:rsidR="00A870C3" w:rsidRDefault="00A870C3" w:rsidP="003C01E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658143625"/>
      <w:docPartObj>
        <w:docPartGallery w:val="Page Numbers (Bottom of Page)"/>
        <w:docPartUnique/>
      </w:docPartObj>
    </w:sdtPr>
    <w:sdtEndPr>
      <w:rPr>
        <w:rStyle w:val="PageNumber"/>
      </w:rPr>
    </w:sdtEndPr>
    <w:sdtContent>
      <w:p w14:paraId="22616558" w14:textId="2D335697" w:rsidR="00A870C3" w:rsidRDefault="00A870C3" w:rsidP="0058453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12</w:t>
        </w:r>
        <w:r>
          <w:rPr>
            <w:rStyle w:val="PageNumber"/>
          </w:rPr>
          <w:fldChar w:fldCharType="end"/>
        </w:r>
      </w:p>
    </w:sdtContent>
  </w:sdt>
  <w:p w14:paraId="566957FD" w14:textId="77777777" w:rsidR="00A870C3" w:rsidRDefault="00A870C3" w:rsidP="003C01E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258FE8" w14:textId="77777777" w:rsidR="008207D4" w:rsidRDefault="008207D4" w:rsidP="00DF3012">
      <w:r>
        <w:separator/>
      </w:r>
    </w:p>
  </w:footnote>
  <w:footnote w:type="continuationSeparator" w:id="0">
    <w:p w14:paraId="5A199B07" w14:textId="77777777" w:rsidR="008207D4" w:rsidRDefault="008207D4" w:rsidP="00DF3012">
      <w:r>
        <w:continuationSeparator/>
      </w:r>
    </w:p>
  </w:footnote>
  <w:footnote w:id="1">
    <w:p w14:paraId="2E7F17F6" w14:textId="3FF9C002" w:rsidR="00A870C3" w:rsidRPr="00C959A6" w:rsidRDefault="00A870C3" w:rsidP="000170D2">
      <w:pPr>
        <w:pStyle w:val="Default"/>
        <w:spacing w:after="120"/>
        <w:jc w:val="both"/>
        <w:rPr>
          <w:color w:val="000000" w:themeColor="text1"/>
          <w:sz w:val="20"/>
          <w:szCs w:val="20"/>
        </w:rPr>
      </w:pPr>
      <w:r w:rsidRPr="00C959A6">
        <w:rPr>
          <w:rStyle w:val="FootnoteReference"/>
          <w:sz w:val="20"/>
          <w:szCs w:val="20"/>
        </w:rPr>
        <w:footnoteRef/>
      </w:r>
      <w:r w:rsidRPr="00C959A6">
        <w:rPr>
          <w:sz w:val="20"/>
          <w:szCs w:val="20"/>
        </w:rPr>
        <w:t xml:space="preserve"> </w:t>
      </w:r>
      <w:r w:rsidRPr="00CD6F86">
        <w:rPr>
          <w:color w:val="000000" w:themeColor="text1"/>
          <w:sz w:val="20"/>
          <w:szCs w:val="20"/>
        </w:rPr>
        <w:t>Texts were coded</w:t>
      </w:r>
      <w:r>
        <w:rPr>
          <w:color w:val="000000" w:themeColor="text1"/>
          <w:sz w:val="20"/>
          <w:szCs w:val="20"/>
        </w:rPr>
        <w:t xml:space="preserve"> manually (in NVivo) and abductively</w:t>
      </w:r>
      <w:r w:rsidRPr="00CD6F86">
        <w:rPr>
          <w:color w:val="000000" w:themeColor="text1"/>
          <w:sz w:val="20"/>
          <w:szCs w:val="20"/>
        </w:rPr>
        <w:t xml:space="preserve">, making use of </w:t>
      </w:r>
      <w:r>
        <w:rPr>
          <w:color w:val="000000" w:themeColor="text1"/>
          <w:sz w:val="20"/>
          <w:szCs w:val="20"/>
        </w:rPr>
        <w:t xml:space="preserve">both </w:t>
      </w:r>
      <w:r w:rsidRPr="00CD6F86">
        <w:rPr>
          <w:color w:val="000000" w:themeColor="text1"/>
          <w:sz w:val="20"/>
          <w:szCs w:val="20"/>
        </w:rPr>
        <w:t xml:space="preserve">inductive and deductive </w:t>
      </w:r>
      <w:r>
        <w:rPr>
          <w:color w:val="000000" w:themeColor="text1"/>
          <w:sz w:val="20"/>
          <w:szCs w:val="20"/>
        </w:rPr>
        <w:t>approaches</w:t>
      </w:r>
      <w:r w:rsidRPr="00CD6F86">
        <w:rPr>
          <w:color w:val="000000" w:themeColor="text1"/>
          <w:sz w:val="20"/>
          <w:szCs w:val="20"/>
        </w:rPr>
        <w:t>. We included texts</w:t>
      </w:r>
      <w:r>
        <w:rPr>
          <w:color w:val="000000" w:themeColor="text1"/>
          <w:sz w:val="20"/>
          <w:szCs w:val="20"/>
        </w:rPr>
        <w:t xml:space="preserve">, </w:t>
      </w:r>
      <w:r w:rsidRPr="00CD6F86">
        <w:rPr>
          <w:color w:val="000000" w:themeColor="text1"/>
          <w:sz w:val="20"/>
          <w:szCs w:val="20"/>
        </w:rPr>
        <w:t>from</w:t>
      </w:r>
      <w:r>
        <w:rPr>
          <w:color w:val="000000" w:themeColor="text1"/>
          <w:sz w:val="20"/>
          <w:szCs w:val="20"/>
        </w:rPr>
        <w:t xml:space="preserve"> 2016 to 2018,</w:t>
      </w:r>
      <w:r w:rsidR="00083B18">
        <w:rPr>
          <w:color w:val="000000" w:themeColor="text1"/>
          <w:sz w:val="20"/>
          <w:szCs w:val="20"/>
        </w:rPr>
        <w:t xml:space="preserve"> by keyword,</w:t>
      </w:r>
      <w:r>
        <w:rPr>
          <w:color w:val="000000" w:themeColor="text1"/>
          <w:sz w:val="20"/>
          <w:szCs w:val="20"/>
        </w:rPr>
        <w:t xml:space="preserve"> from</w:t>
      </w:r>
      <w:r w:rsidRPr="00CD6F86">
        <w:rPr>
          <w:color w:val="000000" w:themeColor="text1"/>
          <w:sz w:val="20"/>
          <w:szCs w:val="20"/>
        </w:rPr>
        <w:t xml:space="preserve"> the President, Vice President</w:t>
      </w:r>
      <w:r w:rsidRPr="00C959A6">
        <w:rPr>
          <w:color w:val="000000" w:themeColor="text1"/>
          <w:sz w:val="20"/>
          <w:szCs w:val="20"/>
        </w:rPr>
        <w:t xml:space="preserve">, Secretary of State, Secretary of </w:t>
      </w:r>
      <w:proofErr w:type="spellStart"/>
      <w:r w:rsidRPr="00C959A6">
        <w:rPr>
          <w:color w:val="000000" w:themeColor="text1"/>
          <w:sz w:val="20"/>
          <w:szCs w:val="20"/>
        </w:rPr>
        <w:t>Defense</w:t>
      </w:r>
      <w:proofErr w:type="spellEnd"/>
      <w:r w:rsidRPr="00C959A6">
        <w:rPr>
          <w:color w:val="000000" w:themeColor="text1"/>
          <w:sz w:val="20"/>
          <w:szCs w:val="20"/>
        </w:rPr>
        <w:t xml:space="preserve">, National Security Advisor, Attorney General, Ambassador to the UN, Press Secretary, Treasury Secretary, Secretary of the Interior, and various administration officials e.g. Chairman of the White House Council of Economic Advisers, Secretary of Agriculture. Opposition sources included Congressional and Senate records, as well as speeches from key figures, </w:t>
      </w:r>
      <w:r>
        <w:rPr>
          <w:color w:val="000000" w:themeColor="text1"/>
          <w:sz w:val="20"/>
          <w:szCs w:val="20"/>
        </w:rPr>
        <w:t xml:space="preserve">such as the </w:t>
      </w:r>
      <w:r w:rsidRPr="00C959A6">
        <w:rPr>
          <w:color w:val="000000" w:themeColor="text1"/>
          <w:sz w:val="20"/>
          <w:szCs w:val="20"/>
        </w:rPr>
        <w:t>House Minority Leader</w:t>
      </w:r>
      <w:r>
        <w:rPr>
          <w:color w:val="000000" w:themeColor="text1"/>
          <w:sz w:val="20"/>
          <w:szCs w:val="20"/>
        </w:rPr>
        <w:t xml:space="preserve"> and </w:t>
      </w:r>
      <w:r w:rsidRPr="00C959A6">
        <w:rPr>
          <w:color w:val="000000" w:themeColor="text1"/>
          <w:sz w:val="20"/>
          <w:szCs w:val="20"/>
        </w:rPr>
        <w:t xml:space="preserve">Senate Minority Leader, </w:t>
      </w:r>
      <w:r>
        <w:rPr>
          <w:color w:val="000000" w:themeColor="text1"/>
          <w:sz w:val="20"/>
          <w:szCs w:val="20"/>
        </w:rPr>
        <w:t xml:space="preserve">Bernie </w:t>
      </w:r>
      <w:r w:rsidRPr="00C959A6">
        <w:rPr>
          <w:color w:val="000000" w:themeColor="text1"/>
          <w:sz w:val="20"/>
          <w:szCs w:val="20"/>
        </w:rPr>
        <w:t>Sanders, Joe Biden, Cory Booker, Kamala Harris, Nancy Pelosi, Chuck Schumer, and Elizabeth Warren. For the media, we included the New York Times, USA Today, Washington Post, MSNBC (TV), CNN (online), and Fox News (TV)</w:t>
      </w:r>
      <w:r>
        <w:rPr>
          <w:color w:val="000000" w:themeColor="text1"/>
          <w:sz w:val="20"/>
          <w:szCs w:val="20"/>
        </w:rPr>
        <w:t xml:space="preserve">, </w:t>
      </w:r>
      <w:r w:rsidRPr="00C959A6">
        <w:rPr>
          <w:color w:val="000000" w:themeColor="text1"/>
          <w:sz w:val="20"/>
          <w:szCs w:val="20"/>
        </w:rPr>
        <w:t xml:space="preserve">as the five most visited, subscribed to, read and shared (on social media) news websites, plus the Washington Post, as the largest specialist politics national newspaper. </w:t>
      </w:r>
    </w:p>
    <w:p w14:paraId="5CC71234" w14:textId="77777777" w:rsidR="00A870C3" w:rsidRPr="00DC2125" w:rsidRDefault="00A870C3" w:rsidP="000170D2">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257608" w14:textId="77777777" w:rsidR="00A870C3" w:rsidRPr="00DF3012" w:rsidRDefault="00A870C3" w:rsidP="00DF3012">
    <w:pPr>
      <w:pStyle w:val="Default"/>
      <w:spacing w:after="120" w:line="276" w:lineRule="auto"/>
      <w:jc w:val="both"/>
      <w:rPr>
        <w:sz w:val="22"/>
        <w:szCs w:val="22"/>
      </w:rPr>
    </w:pPr>
    <w:r>
      <w:rPr>
        <w:sz w:val="22"/>
        <w:szCs w:val="22"/>
      </w:rPr>
      <w:t xml:space="preserve">Special issue: Electoral politics, rhetoric and foreign policy </w:t>
    </w:r>
  </w:p>
  <w:p w14:paraId="112DE521" w14:textId="77777777" w:rsidR="00A870C3" w:rsidRDefault="00A870C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60D3F71"/>
    <w:multiLevelType w:val="hybridMultilevel"/>
    <w:tmpl w:val="748EF572"/>
    <w:lvl w:ilvl="0" w:tplc="68BC80C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706F23"/>
    <w:multiLevelType w:val="hybridMultilevel"/>
    <w:tmpl w:val="AC0616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36A6191"/>
    <w:multiLevelType w:val="hybridMultilevel"/>
    <w:tmpl w:val="24EA9D20"/>
    <w:lvl w:ilvl="0" w:tplc="1AB6FE94">
      <w:start w:val="1"/>
      <w:numFmt w:val="decimal"/>
      <w:lvlText w:val="%1."/>
      <w:lvlJc w:val="left"/>
      <w:pPr>
        <w:ind w:left="720" w:hanging="360"/>
      </w:pPr>
      <w:rPr>
        <w:rFonts w:asciiTheme="minorHAnsi" w:hAnsiTheme="minorHAnsi" w:cstheme="minorBidi" w:hint="default"/>
        <w:sz w:val="2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5A857137"/>
    <w:multiLevelType w:val="hybridMultilevel"/>
    <w:tmpl w:val="852EDD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6"/>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3012"/>
    <w:rsid w:val="00001ADC"/>
    <w:rsid w:val="000033D7"/>
    <w:rsid w:val="0000639C"/>
    <w:rsid w:val="000070D0"/>
    <w:rsid w:val="00007DF7"/>
    <w:rsid w:val="00010207"/>
    <w:rsid w:val="00010455"/>
    <w:rsid w:val="00010798"/>
    <w:rsid w:val="00010D21"/>
    <w:rsid w:val="00011259"/>
    <w:rsid w:val="0001448E"/>
    <w:rsid w:val="000170D2"/>
    <w:rsid w:val="00017F4E"/>
    <w:rsid w:val="00021F3E"/>
    <w:rsid w:val="00022EC8"/>
    <w:rsid w:val="00023A83"/>
    <w:rsid w:val="00023C38"/>
    <w:rsid w:val="00026211"/>
    <w:rsid w:val="0002692F"/>
    <w:rsid w:val="00031AFF"/>
    <w:rsid w:val="00033663"/>
    <w:rsid w:val="00033E3E"/>
    <w:rsid w:val="000348E0"/>
    <w:rsid w:val="00040D38"/>
    <w:rsid w:val="000418D1"/>
    <w:rsid w:val="00042C30"/>
    <w:rsid w:val="000454B1"/>
    <w:rsid w:val="000462DB"/>
    <w:rsid w:val="00046C63"/>
    <w:rsid w:val="00047DDF"/>
    <w:rsid w:val="000523CF"/>
    <w:rsid w:val="00056AD5"/>
    <w:rsid w:val="00057114"/>
    <w:rsid w:val="00057DB5"/>
    <w:rsid w:val="00061419"/>
    <w:rsid w:val="000618F9"/>
    <w:rsid w:val="00062D70"/>
    <w:rsid w:val="0006312D"/>
    <w:rsid w:val="00063B71"/>
    <w:rsid w:val="00065199"/>
    <w:rsid w:val="00066BEC"/>
    <w:rsid w:val="000675E1"/>
    <w:rsid w:val="000723CF"/>
    <w:rsid w:val="00073086"/>
    <w:rsid w:val="0007454D"/>
    <w:rsid w:val="000761DC"/>
    <w:rsid w:val="0007707E"/>
    <w:rsid w:val="00077220"/>
    <w:rsid w:val="0008067C"/>
    <w:rsid w:val="000809A0"/>
    <w:rsid w:val="00081339"/>
    <w:rsid w:val="000817FC"/>
    <w:rsid w:val="00083670"/>
    <w:rsid w:val="00083B18"/>
    <w:rsid w:val="00083F8B"/>
    <w:rsid w:val="0008547E"/>
    <w:rsid w:val="00085A01"/>
    <w:rsid w:val="000906C9"/>
    <w:rsid w:val="00092EE3"/>
    <w:rsid w:val="00094D94"/>
    <w:rsid w:val="000956B4"/>
    <w:rsid w:val="00097718"/>
    <w:rsid w:val="00097881"/>
    <w:rsid w:val="000A0EA4"/>
    <w:rsid w:val="000A5A46"/>
    <w:rsid w:val="000A6C2C"/>
    <w:rsid w:val="000A7D74"/>
    <w:rsid w:val="000B0399"/>
    <w:rsid w:val="000B0F23"/>
    <w:rsid w:val="000B31D2"/>
    <w:rsid w:val="000B42AB"/>
    <w:rsid w:val="000B445C"/>
    <w:rsid w:val="000B5AD6"/>
    <w:rsid w:val="000B5DD7"/>
    <w:rsid w:val="000B7BDE"/>
    <w:rsid w:val="000C1D93"/>
    <w:rsid w:val="000C396C"/>
    <w:rsid w:val="000C40EC"/>
    <w:rsid w:val="000C4F4B"/>
    <w:rsid w:val="000C65AD"/>
    <w:rsid w:val="000C6852"/>
    <w:rsid w:val="000D1C83"/>
    <w:rsid w:val="000D31F9"/>
    <w:rsid w:val="000D459A"/>
    <w:rsid w:val="000E293D"/>
    <w:rsid w:val="000E5D59"/>
    <w:rsid w:val="000E6EF6"/>
    <w:rsid w:val="000E7864"/>
    <w:rsid w:val="000F178E"/>
    <w:rsid w:val="000F4381"/>
    <w:rsid w:val="000F6147"/>
    <w:rsid w:val="0010041E"/>
    <w:rsid w:val="00100CFA"/>
    <w:rsid w:val="00100F50"/>
    <w:rsid w:val="00101B21"/>
    <w:rsid w:val="00101B87"/>
    <w:rsid w:val="00106C5C"/>
    <w:rsid w:val="0010799B"/>
    <w:rsid w:val="00107DC5"/>
    <w:rsid w:val="001136E0"/>
    <w:rsid w:val="00116F7D"/>
    <w:rsid w:val="00116F94"/>
    <w:rsid w:val="00121614"/>
    <w:rsid w:val="00121AE3"/>
    <w:rsid w:val="00121E73"/>
    <w:rsid w:val="00122DE2"/>
    <w:rsid w:val="00122ED4"/>
    <w:rsid w:val="001241EB"/>
    <w:rsid w:val="00126D60"/>
    <w:rsid w:val="0013129F"/>
    <w:rsid w:val="0013191B"/>
    <w:rsid w:val="0013279C"/>
    <w:rsid w:val="00132B5F"/>
    <w:rsid w:val="00136CEC"/>
    <w:rsid w:val="00141060"/>
    <w:rsid w:val="001417E5"/>
    <w:rsid w:val="00143D6E"/>
    <w:rsid w:val="00144226"/>
    <w:rsid w:val="001474C9"/>
    <w:rsid w:val="0015008A"/>
    <w:rsid w:val="00151B03"/>
    <w:rsid w:val="00152780"/>
    <w:rsid w:val="00153B97"/>
    <w:rsid w:val="00157A4E"/>
    <w:rsid w:val="0016016E"/>
    <w:rsid w:val="001614A3"/>
    <w:rsid w:val="00162710"/>
    <w:rsid w:val="001633BC"/>
    <w:rsid w:val="00164372"/>
    <w:rsid w:val="00164AEA"/>
    <w:rsid w:val="00166AE6"/>
    <w:rsid w:val="00170A1C"/>
    <w:rsid w:val="00171CDA"/>
    <w:rsid w:val="001744B5"/>
    <w:rsid w:val="00182191"/>
    <w:rsid w:val="00182798"/>
    <w:rsid w:val="001845B7"/>
    <w:rsid w:val="001876E9"/>
    <w:rsid w:val="0018784E"/>
    <w:rsid w:val="0019098F"/>
    <w:rsid w:val="00191FCF"/>
    <w:rsid w:val="001930AB"/>
    <w:rsid w:val="001931D7"/>
    <w:rsid w:val="0019512E"/>
    <w:rsid w:val="00196707"/>
    <w:rsid w:val="00196EE1"/>
    <w:rsid w:val="00197112"/>
    <w:rsid w:val="001A202F"/>
    <w:rsid w:val="001A24C6"/>
    <w:rsid w:val="001A319F"/>
    <w:rsid w:val="001A336D"/>
    <w:rsid w:val="001A33C1"/>
    <w:rsid w:val="001A41FF"/>
    <w:rsid w:val="001A540F"/>
    <w:rsid w:val="001A5DBB"/>
    <w:rsid w:val="001A6283"/>
    <w:rsid w:val="001A7BB3"/>
    <w:rsid w:val="001B2A71"/>
    <w:rsid w:val="001B36F4"/>
    <w:rsid w:val="001B3FE7"/>
    <w:rsid w:val="001B48C9"/>
    <w:rsid w:val="001B584E"/>
    <w:rsid w:val="001B6807"/>
    <w:rsid w:val="001B733C"/>
    <w:rsid w:val="001C05A8"/>
    <w:rsid w:val="001C1301"/>
    <w:rsid w:val="001C3D5E"/>
    <w:rsid w:val="001C52BB"/>
    <w:rsid w:val="001C577F"/>
    <w:rsid w:val="001C7E4E"/>
    <w:rsid w:val="001D3D23"/>
    <w:rsid w:val="001D3F64"/>
    <w:rsid w:val="001D7DBC"/>
    <w:rsid w:val="001E024E"/>
    <w:rsid w:val="001E07A5"/>
    <w:rsid w:val="001E088E"/>
    <w:rsid w:val="001E090D"/>
    <w:rsid w:val="001E3F5F"/>
    <w:rsid w:val="001E4836"/>
    <w:rsid w:val="001E4C68"/>
    <w:rsid w:val="001E56A3"/>
    <w:rsid w:val="001E7260"/>
    <w:rsid w:val="001F1788"/>
    <w:rsid w:val="001F523E"/>
    <w:rsid w:val="00201C59"/>
    <w:rsid w:val="0020263F"/>
    <w:rsid w:val="00203842"/>
    <w:rsid w:val="0020624A"/>
    <w:rsid w:val="0020691D"/>
    <w:rsid w:val="00210368"/>
    <w:rsid w:val="00214845"/>
    <w:rsid w:val="00217E32"/>
    <w:rsid w:val="00217F2F"/>
    <w:rsid w:val="00222044"/>
    <w:rsid w:val="002238F3"/>
    <w:rsid w:val="002257A6"/>
    <w:rsid w:val="00225C29"/>
    <w:rsid w:val="00226384"/>
    <w:rsid w:val="0022660A"/>
    <w:rsid w:val="00231452"/>
    <w:rsid w:val="00232587"/>
    <w:rsid w:val="002336F6"/>
    <w:rsid w:val="00235466"/>
    <w:rsid w:val="00235A90"/>
    <w:rsid w:val="002375EE"/>
    <w:rsid w:val="0023768D"/>
    <w:rsid w:val="00237826"/>
    <w:rsid w:val="002379D5"/>
    <w:rsid w:val="002405D9"/>
    <w:rsid w:val="002407C2"/>
    <w:rsid w:val="00247388"/>
    <w:rsid w:val="00247EE6"/>
    <w:rsid w:val="00250363"/>
    <w:rsid w:val="002516CA"/>
    <w:rsid w:val="00251C3D"/>
    <w:rsid w:val="00251C61"/>
    <w:rsid w:val="00252D60"/>
    <w:rsid w:val="002559C6"/>
    <w:rsid w:val="00255B5C"/>
    <w:rsid w:val="00255D2E"/>
    <w:rsid w:val="00256555"/>
    <w:rsid w:val="00257E84"/>
    <w:rsid w:val="002608C2"/>
    <w:rsid w:val="00260974"/>
    <w:rsid w:val="00261A94"/>
    <w:rsid w:val="0026259C"/>
    <w:rsid w:val="00264B06"/>
    <w:rsid w:val="00267259"/>
    <w:rsid w:val="00267B04"/>
    <w:rsid w:val="00267DE1"/>
    <w:rsid w:val="002709BA"/>
    <w:rsid w:val="00275AD2"/>
    <w:rsid w:val="00276B82"/>
    <w:rsid w:val="00277478"/>
    <w:rsid w:val="00282DB6"/>
    <w:rsid w:val="00283585"/>
    <w:rsid w:val="00283DBF"/>
    <w:rsid w:val="00283F92"/>
    <w:rsid w:val="0028497E"/>
    <w:rsid w:val="00284E5C"/>
    <w:rsid w:val="002855B1"/>
    <w:rsid w:val="002869AC"/>
    <w:rsid w:val="0028731E"/>
    <w:rsid w:val="002904C2"/>
    <w:rsid w:val="00295018"/>
    <w:rsid w:val="002953CA"/>
    <w:rsid w:val="00295456"/>
    <w:rsid w:val="00295AA5"/>
    <w:rsid w:val="00296699"/>
    <w:rsid w:val="00296EB3"/>
    <w:rsid w:val="00297992"/>
    <w:rsid w:val="002A0F1A"/>
    <w:rsid w:val="002A2636"/>
    <w:rsid w:val="002A489A"/>
    <w:rsid w:val="002A5335"/>
    <w:rsid w:val="002A5F36"/>
    <w:rsid w:val="002B2405"/>
    <w:rsid w:val="002B244F"/>
    <w:rsid w:val="002B3442"/>
    <w:rsid w:val="002B5163"/>
    <w:rsid w:val="002C1714"/>
    <w:rsid w:val="002C230D"/>
    <w:rsid w:val="002C4345"/>
    <w:rsid w:val="002C7CDD"/>
    <w:rsid w:val="002D14EB"/>
    <w:rsid w:val="002D79B7"/>
    <w:rsid w:val="002E051F"/>
    <w:rsid w:val="002E0EE1"/>
    <w:rsid w:val="002E4FFE"/>
    <w:rsid w:val="002E6031"/>
    <w:rsid w:val="002F0AC4"/>
    <w:rsid w:val="002F0F19"/>
    <w:rsid w:val="002F10EE"/>
    <w:rsid w:val="002F3808"/>
    <w:rsid w:val="002F3ED2"/>
    <w:rsid w:val="002F7EBD"/>
    <w:rsid w:val="00303993"/>
    <w:rsid w:val="00303BDC"/>
    <w:rsid w:val="0030518D"/>
    <w:rsid w:val="0031088B"/>
    <w:rsid w:val="0031097C"/>
    <w:rsid w:val="003128C3"/>
    <w:rsid w:val="00312C87"/>
    <w:rsid w:val="003136D3"/>
    <w:rsid w:val="00313FB7"/>
    <w:rsid w:val="00314EB0"/>
    <w:rsid w:val="0031514F"/>
    <w:rsid w:val="00315318"/>
    <w:rsid w:val="00320881"/>
    <w:rsid w:val="003213BC"/>
    <w:rsid w:val="00323E14"/>
    <w:rsid w:val="00325996"/>
    <w:rsid w:val="00332C08"/>
    <w:rsid w:val="00335071"/>
    <w:rsid w:val="00336171"/>
    <w:rsid w:val="0033709B"/>
    <w:rsid w:val="003420BD"/>
    <w:rsid w:val="003430F9"/>
    <w:rsid w:val="003433DF"/>
    <w:rsid w:val="003441A1"/>
    <w:rsid w:val="0034503E"/>
    <w:rsid w:val="003453E7"/>
    <w:rsid w:val="00345ED6"/>
    <w:rsid w:val="00346A2E"/>
    <w:rsid w:val="00355039"/>
    <w:rsid w:val="0035560B"/>
    <w:rsid w:val="00355709"/>
    <w:rsid w:val="0036666B"/>
    <w:rsid w:val="00370E55"/>
    <w:rsid w:val="00372521"/>
    <w:rsid w:val="00372788"/>
    <w:rsid w:val="00374C42"/>
    <w:rsid w:val="003775C0"/>
    <w:rsid w:val="00380A84"/>
    <w:rsid w:val="00380D5F"/>
    <w:rsid w:val="0038244B"/>
    <w:rsid w:val="003869EE"/>
    <w:rsid w:val="00387239"/>
    <w:rsid w:val="00392055"/>
    <w:rsid w:val="00393E27"/>
    <w:rsid w:val="00394272"/>
    <w:rsid w:val="0039527E"/>
    <w:rsid w:val="00395DE8"/>
    <w:rsid w:val="003962A4"/>
    <w:rsid w:val="00397672"/>
    <w:rsid w:val="00397DE7"/>
    <w:rsid w:val="003A0C61"/>
    <w:rsid w:val="003A21AA"/>
    <w:rsid w:val="003A2443"/>
    <w:rsid w:val="003A3852"/>
    <w:rsid w:val="003A41C4"/>
    <w:rsid w:val="003A5D44"/>
    <w:rsid w:val="003A75C3"/>
    <w:rsid w:val="003A7D65"/>
    <w:rsid w:val="003B1530"/>
    <w:rsid w:val="003B15DD"/>
    <w:rsid w:val="003B1EB4"/>
    <w:rsid w:val="003B20FD"/>
    <w:rsid w:val="003B4C4B"/>
    <w:rsid w:val="003B5D01"/>
    <w:rsid w:val="003B680E"/>
    <w:rsid w:val="003B700B"/>
    <w:rsid w:val="003C01EF"/>
    <w:rsid w:val="003C40F4"/>
    <w:rsid w:val="003C5886"/>
    <w:rsid w:val="003D0739"/>
    <w:rsid w:val="003D12E3"/>
    <w:rsid w:val="003D1438"/>
    <w:rsid w:val="003D1478"/>
    <w:rsid w:val="003D1B00"/>
    <w:rsid w:val="003D4A79"/>
    <w:rsid w:val="003D5212"/>
    <w:rsid w:val="003E0D26"/>
    <w:rsid w:val="003E174E"/>
    <w:rsid w:val="003E1A34"/>
    <w:rsid w:val="003E1C4B"/>
    <w:rsid w:val="003E41A8"/>
    <w:rsid w:val="003E46A0"/>
    <w:rsid w:val="003E491F"/>
    <w:rsid w:val="003E7D01"/>
    <w:rsid w:val="003F1ACB"/>
    <w:rsid w:val="003F72F0"/>
    <w:rsid w:val="00400CAB"/>
    <w:rsid w:val="0040270D"/>
    <w:rsid w:val="00403DEF"/>
    <w:rsid w:val="00405C6F"/>
    <w:rsid w:val="00406446"/>
    <w:rsid w:val="00406DE1"/>
    <w:rsid w:val="004075E1"/>
    <w:rsid w:val="00411725"/>
    <w:rsid w:val="00411ACA"/>
    <w:rsid w:val="004123FC"/>
    <w:rsid w:val="00412CDD"/>
    <w:rsid w:val="004138CF"/>
    <w:rsid w:val="00421F04"/>
    <w:rsid w:val="00424547"/>
    <w:rsid w:val="00424BF2"/>
    <w:rsid w:val="0042593E"/>
    <w:rsid w:val="0042645D"/>
    <w:rsid w:val="00432DEE"/>
    <w:rsid w:val="004346FC"/>
    <w:rsid w:val="00440421"/>
    <w:rsid w:val="00440619"/>
    <w:rsid w:val="00442C0F"/>
    <w:rsid w:val="0044442E"/>
    <w:rsid w:val="0044449E"/>
    <w:rsid w:val="00444D07"/>
    <w:rsid w:val="004454C4"/>
    <w:rsid w:val="00445EEA"/>
    <w:rsid w:val="00446E1E"/>
    <w:rsid w:val="00447491"/>
    <w:rsid w:val="004500FA"/>
    <w:rsid w:val="00452926"/>
    <w:rsid w:val="00453017"/>
    <w:rsid w:val="004616B2"/>
    <w:rsid w:val="00461ED2"/>
    <w:rsid w:val="004627D6"/>
    <w:rsid w:val="00463CC0"/>
    <w:rsid w:val="00464181"/>
    <w:rsid w:val="00466940"/>
    <w:rsid w:val="00466D5A"/>
    <w:rsid w:val="00467935"/>
    <w:rsid w:val="00470791"/>
    <w:rsid w:val="00470C77"/>
    <w:rsid w:val="0047190C"/>
    <w:rsid w:val="00472C34"/>
    <w:rsid w:val="004747B2"/>
    <w:rsid w:val="00476BE3"/>
    <w:rsid w:val="00477EA3"/>
    <w:rsid w:val="00485442"/>
    <w:rsid w:val="00485525"/>
    <w:rsid w:val="004869BA"/>
    <w:rsid w:val="00486B23"/>
    <w:rsid w:val="00486F8B"/>
    <w:rsid w:val="00490157"/>
    <w:rsid w:val="00490800"/>
    <w:rsid w:val="004947AB"/>
    <w:rsid w:val="00496570"/>
    <w:rsid w:val="00496D67"/>
    <w:rsid w:val="004971A4"/>
    <w:rsid w:val="004978CE"/>
    <w:rsid w:val="004A09F0"/>
    <w:rsid w:val="004A0FE0"/>
    <w:rsid w:val="004A1DE8"/>
    <w:rsid w:val="004A3274"/>
    <w:rsid w:val="004A3673"/>
    <w:rsid w:val="004A5504"/>
    <w:rsid w:val="004A6A39"/>
    <w:rsid w:val="004A7413"/>
    <w:rsid w:val="004B091F"/>
    <w:rsid w:val="004B0DBE"/>
    <w:rsid w:val="004B157C"/>
    <w:rsid w:val="004B30B8"/>
    <w:rsid w:val="004B5A25"/>
    <w:rsid w:val="004B6B94"/>
    <w:rsid w:val="004B7469"/>
    <w:rsid w:val="004C0A92"/>
    <w:rsid w:val="004C2CAC"/>
    <w:rsid w:val="004C302F"/>
    <w:rsid w:val="004C5409"/>
    <w:rsid w:val="004C5C46"/>
    <w:rsid w:val="004D17C5"/>
    <w:rsid w:val="004D1E7F"/>
    <w:rsid w:val="004D347E"/>
    <w:rsid w:val="004D3E1E"/>
    <w:rsid w:val="004D50F4"/>
    <w:rsid w:val="004D51D8"/>
    <w:rsid w:val="004D6E32"/>
    <w:rsid w:val="004D6EE9"/>
    <w:rsid w:val="004E00DA"/>
    <w:rsid w:val="004E0B47"/>
    <w:rsid w:val="004E117E"/>
    <w:rsid w:val="004E3CA7"/>
    <w:rsid w:val="004E4168"/>
    <w:rsid w:val="004E60D8"/>
    <w:rsid w:val="004E637A"/>
    <w:rsid w:val="004E678A"/>
    <w:rsid w:val="004E67AC"/>
    <w:rsid w:val="004E6B5F"/>
    <w:rsid w:val="004E6C55"/>
    <w:rsid w:val="004E6DAA"/>
    <w:rsid w:val="004E7262"/>
    <w:rsid w:val="004F200F"/>
    <w:rsid w:val="004F2C96"/>
    <w:rsid w:val="004F34CB"/>
    <w:rsid w:val="004F4BEE"/>
    <w:rsid w:val="004F782C"/>
    <w:rsid w:val="00500D15"/>
    <w:rsid w:val="00500D69"/>
    <w:rsid w:val="0050153A"/>
    <w:rsid w:val="0050161E"/>
    <w:rsid w:val="005021EF"/>
    <w:rsid w:val="00502592"/>
    <w:rsid w:val="005025FE"/>
    <w:rsid w:val="005039B0"/>
    <w:rsid w:val="00504B7F"/>
    <w:rsid w:val="00505D78"/>
    <w:rsid w:val="00506445"/>
    <w:rsid w:val="0050652E"/>
    <w:rsid w:val="00511192"/>
    <w:rsid w:val="0051145D"/>
    <w:rsid w:val="00511A84"/>
    <w:rsid w:val="00513CB2"/>
    <w:rsid w:val="0051448D"/>
    <w:rsid w:val="00514DCE"/>
    <w:rsid w:val="00514E54"/>
    <w:rsid w:val="00515A62"/>
    <w:rsid w:val="00517CD9"/>
    <w:rsid w:val="00517F24"/>
    <w:rsid w:val="005209EC"/>
    <w:rsid w:val="00521468"/>
    <w:rsid w:val="00521D11"/>
    <w:rsid w:val="00522E80"/>
    <w:rsid w:val="00524C57"/>
    <w:rsid w:val="00525673"/>
    <w:rsid w:val="00530C68"/>
    <w:rsid w:val="0053110A"/>
    <w:rsid w:val="00531AFB"/>
    <w:rsid w:val="00532122"/>
    <w:rsid w:val="00534A06"/>
    <w:rsid w:val="00536C5D"/>
    <w:rsid w:val="00540C10"/>
    <w:rsid w:val="0055350E"/>
    <w:rsid w:val="00557D13"/>
    <w:rsid w:val="00557DC2"/>
    <w:rsid w:val="00561EFB"/>
    <w:rsid w:val="00562934"/>
    <w:rsid w:val="0056408A"/>
    <w:rsid w:val="005667D1"/>
    <w:rsid w:val="00566F6B"/>
    <w:rsid w:val="00571F12"/>
    <w:rsid w:val="0057444A"/>
    <w:rsid w:val="00574BBC"/>
    <w:rsid w:val="005767EB"/>
    <w:rsid w:val="00580EB7"/>
    <w:rsid w:val="00581953"/>
    <w:rsid w:val="005834BD"/>
    <w:rsid w:val="0058453E"/>
    <w:rsid w:val="00584B4B"/>
    <w:rsid w:val="0059273D"/>
    <w:rsid w:val="0059415D"/>
    <w:rsid w:val="00594241"/>
    <w:rsid w:val="0059539D"/>
    <w:rsid w:val="00595EBA"/>
    <w:rsid w:val="00596D38"/>
    <w:rsid w:val="005973A0"/>
    <w:rsid w:val="005A0C6D"/>
    <w:rsid w:val="005A16BC"/>
    <w:rsid w:val="005A21C9"/>
    <w:rsid w:val="005A35E1"/>
    <w:rsid w:val="005A41D9"/>
    <w:rsid w:val="005A4E95"/>
    <w:rsid w:val="005B06D8"/>
    <w:rsid w:val="005B150B"/>
    <w:rsid w:val="005B277A"/>
    <w:rsid w:val="005B2C1F"/>
    <w:rsid w:val="005B42D8"/>
    <w:rsid w:val="005B4AB4"/>
    <w:rsid w:val="005B535E"/>
    <w:rsid w:val="005B587F"/>
    <w:rsid w:val="005B5D9F"/>
    <w:rsid w:val="005B67CE"/>
    <w:rsid w:val="005B69BC"/>
    <w:rsid w:val="005B6D18"/>
    <w:rsid w:val="005C01EC"/>
    <w:rsid w:val="005C1F88"/>
    <w:rsid w:val="005C27D4"/>
    <w:rsid w:val="005C2CD1"/>
    <w:rsid w:val="005C2F88"/>
    <w:rsid w:val="005C3977"/>
    <w:rsid w:val="005C3EC6"/>
    <w:rsid w:val="005C3FA2"/>
    <w:rsid w:val="005C59E6"/>
    <w:rsid w:val="005C5A3A"/>
    <w:rsid w:val="005C665D"/>
    <w:rsid w:val="005C6736"/>
    <w:rsid w:val="005D1C89"/>
    <w:rsid w:val="005D2933"/>
    <w:rsid w:val="005D2DEC"/>
    <w:rsid w:val="005D51B8"/>
    <w:rsid w:val="005D5542"/>
    <w:rsid w:val="005D5B7F"/>
    <w:rsid w:val="005D5DFA"/>
    <w:rsid w:val="005E0C28"/>
    <w:rsid w:val="005E1B0B"/>
    <w:rsid w:val="005E2325"/>
    <w:rsid w:val="005E57AB"/>
    <w:rsid w:val="005E5904"/>
    <w:rsid w:val="005E602C"/>
    <w:rsid w:val="005E62AA"/>
    <w:rsid w:val="005E7124"/>
    <w:rsid w:val="005F06BC"/>
    <w:rsid w:val="005F30F1"/>
    <w:rsid w:val="005F6173"/>
    <w:rsid w:val="0060086C"/>
    <w:rsid w:val="00600BBD"/>
    <w:rsid w:val="0060205E"/>
    <w:rsid w:val="0060278C"/>
    <w:rsid w:val="006049A5"/>
    <w:rsid w:val="00611385"/>
    <w:rsid w:val="006116A7"/>
    <w:rsid w:val="00611EB2"/>
    <w:rsid w:val="006136AD"/>
    <w:rsid w:val="00613A73"/>
    <w:rsid w:val="00614820"/>
    <w:rsid w:val="00615C86"/>
    <w:rsid w:val="006162AD"/>
    <w:rsid w:val="00621AAD"/>
    <w:rsid w:val="00621AE9"/>
    <w:rsid w:val="00621BFD"/>
    <w:rsid w:val="00621DA4"/>
    <w:rsid w:val="00622451"/>
    <w:rsid w:val="00622FCB"/>
    <w:rsid w:val="00623247"/>
    <w:rsid w:val="00624394"/>
    <w:rsid w:val="006252ED"/>
    <w:rsid w:val="00626653"/>
    <w:rsid w:val="00632BC5"/>
    <w:rsid w:val="006338BE"/>
    <w:rsid w:val="00635D46"/>
    <w:rsid w:val="006367FE"/>
    <w:rsid w:val="00636C4C"/>
    <w:rsid w:val="00640E9B"/>
    <w:rsid w:val="006423F5"/>
    <w:rsid w:val="0064293E"/>
    <w:rsid w:val="006443F9"/>
    <w:rsid w:val="006521BE"/>
    <w:rsid w:val="00656F1F"/>
    <w:rsid w:val="00657FF5"/>
    <w:rsid w:val="00660F36"/>
    <w:rsid w:val="006621E5"/>
    <w:rsid w:val="00662F6F"/>
    <w:rsid w:val="00663A0A"/>
    <w:rsid w:val="00663EBA"/>
    <w:rsid w:val="006646B3"/>
    <w:rsid w:val="00664F55"/>
    <w:rsid w:val="00665245"/>
    <w:rsid w:val="006670E1"/>
    <w:rsid w:val="006707E4"/>
    <w:rsid w:val="00671DF5"/>
    <w:rsid w:val="00672C3B"/>
    <w:rsid w:val="00673346"/>
    <w:rsid w:val="0067626B"/>
    <w:rsid w:val="00680F1E"/>
    <w:rsid w:val="00684E8B"/>
    <w:rsid w:val="00686035"/>
    <w:rsid w:val="0068782D"/>
    <w:rsid w:val="006878DE"/>
    <w:rsid w:val="00687DB7"/>
    <w:rsid w:val="0069069D"/>
    <w:rsid w:val="00691808"/>
    <w:rsid w:val="0069285A"/>
    <w:rsid w:val="006942C1"/>
    <w:rsid w:val="00694760"/>
    <w:rsid w:val="00695910"/>
    <w:rsid w:val="006A09CF"/>
    <w:rsid w:val="006A1333"/>
    <w:rsid w:val="006A2C7C"/>
    <w:rsid w:val="006A43D7"/>
    <w:rsid w:val="006A5F0C"/>
    <w:rsid w:val="006A7885"/>
    <w:rsid w:val="006B0894"/>
    <w:rsid w:val="006B1662"/>
    <w:rsid w:val="006B1B26"/>
    <w:rsid w:val="006B1FC6"/>
    <w:rsid w:val="006B30F0"/>
    <w:rsid w:val="006B3525"/>
    <w:rsid w:val="006B70FC"/>
    <w:rsid w:val="006C2755"/>
    <w:rsid w:val="006C3C71"/>
    <w:rsid w:val="006C5953"/>
    <w:rsid w:val="006C65D0"/>
    <w:rsid w:val="006C6FA9"/>
    <w:rsid w:val="006D02A2"/>
    <w:rsid w:val="006D065A"/>
    <w:rsid w:val="006D14AF"/>
    <w:rsid w:val="006D22EF"/>
    <w:rsid w:val="006E3BD3"/>
    <w:rsid w:val="006E4219"/>
    <w:rsid w:val="006E4943"/>
    <w:rsid w:val="006E7983"/>
    <w:rsid w:val="006F0795"/>
    <w:rsid w:val="006F0E41"/>
    <w:rsid w:val="006F2552"/>
    <w:rsid w:val="006F2EEA"/>
    <w:rsid w:val="006F570C"/>
    <w:rsid w:val="006F5ADD"/>
    <w:rsid w:val="00701841"/>
    <w:rsid w:val="007027D8"/>
    <w:rsid w:val="00702E51"/>
    <w:rsid w:val="00703621"/>
    <w:rsid w:val="00706F8D"/>
    <w:rsid w:val="00711080"/>
    <w:rsid w:val="007111C7"/>
    <w:rsid w:val="007114E5"/>
    <w:rsid w:val="007136CD"/>
    <w:rsid w:val="00714713"/>
    <w:rsid w:val="007176C7"/>
    <w:rsid w:val="007215A7"/>
    <w:rsid w:val="00723764"/>
    <w:rsid w:val="00724747"/>
    <w:rsid w:val="00724F81"/>
    <w:rsid w:val="0073081E"/>
    <w:rsid w:val="00733753"/>
    <w:rsid w:val="00735CF8"/>
    <w:rsid w:val="007365FA"/>
    <w:rsid w:val="00737628"/>
    <w:rsid w:val="00740966"/>
    <w:rsid w:val="007433F6"/>
    <w:rsid w:val="00743A1C"/>
    <w:rsid w:val="00743E29"/>
    <w:rsid w:val="00744142"/>
    <w:rsid w:val="00745719"/>
    <w:rsid w:val="0074586E"/>
    <w:rsid w:val="0074715C"/>
    <w:rsid w:val="00747B17"/>
    <w:rsid w:val="00753F56"/>
    <w:rsid w:val="0075461D"/>
    <w:rsid w:val="00755F0A"/>
    <w:rsid w:val="007572DD"/>
    <w:rsid w:val="0076042A"/>
    <w:rsid w:val="00760D9A"/>
    <w:rsid w:val="00761231"/>
    <w:rsid w:val="00761957"/>
    <w:rsid w:val="007624C5"/>
    <w:rsid w:val="00762A26"/>
    <w:rsid w:val="007637B3"/>
    <w:rsid w:val="00764299"/>
    <w:rsid w:val="007650F9"/>
    <w:rsid w:val="007707D3"/>
    <w:rsid w:val="0077325C"/>
    <w:rsid w:val="00775571"/>
    <w:rsid w:val="0077677C"/>
    <w:rsid w:val="00777DB6"/>
    <w:rsid w:val="007812E0"/>
    <w:rsid w:val="007817AD"/>
    <w:rsid w:val="00781B12"/>
    <w:rsid w:val="007821F5"/>
    <w:rsid w:val="00783439"/>
    <w:rsid w:val="007844D9"/>
    <w:rsid w:val="00784898"/>
    <w:rsid w:val="0078755B"/>
    <w:rsid w:val="007879F1"/>
    <w:rsid w:val="00787E64"/>
    <w:rsid w:val="00791F88"/>
    <w:rsid w:val="0079201A"/>
    <w:rsid w:val="0079235B"/>
    <w:rsid w:val="0079365C"/>
    <w:rsid w:val="00793CD0"/>
    <w:rsid w:val="0079429B"/>
    <w:rsid w:val="00797BB6"/>
    <w:rsid w:val="007A0D23"/>
    <w:rsid w:val="007A2C67"/>
    <w:rsid w:val="007A3322"/>
    <w:rsid w:val="007A34B6"/>
    <w:rsid w:val="007A6C5D"/>
    <w:rsid w:val="007A791D"/>
    <w:rsid w:val="007A7CB6"/>
    <w:rsid w:val="007B20D4"/>
    <w:rsid w:val="007B7FC2"/>
    <w:rsid w:val="007C0911"/>
    <w:rsid w:val="007C3737"/>
    <w:rsid w:val="007C4300"/>
    <w:rsid w:val="007C462C"/>
    <w:rsid w:val="007D5A62"/>
    <w:rsid w:val="007E0803"/>
    <w:rsid w:val="007E2406"/>
    <w:rsid w:val="007E3417"/>
    <w:rsid w:val="007E6A68"/>
    <w:rsid w:val="007E7EF3"/>
    <w:rsid w:val="007F3BC5"/>
    <w:rsid w:val="007F5969"/>
    <w:rsid w:val="0080164B"/>
    <w:rsid w:val="008036C6"/>
    <w:rsid w:val="00804711"/>
    <w:rsid w:val="00804C69"/>
    <w:rsid w:val="0080523F"/>
    <w:rsid w:val="00805D2C"/>
    <w:rsid w:val="00806E4E"/>
    <w:rsid w:val="00810516"/>
    <w:rsid w:val="00810987"/>
    <w:rsid w:val="00810AD9"/>
    <w:rsid w:val="00812220"/>
    <w:rsid w:val="00814245"/>
    <w:rsid w:val="00814BE4"/>
    <w:rsid w:val="00815666"/>
    <w:rsid w:val="00815AC3"/>
    <w:rsid w:val="00816070"/>
    <w:rsid w:val="008169ED"/>
    <w:rsid w:val="00816D74"/>
    <w:rsid w:val="008170DA"/>
    <w:rsid w:val="008207D4"/>
    <w:rsid w:val="0082090A"/>
    <w:rsid w:val="00825BC9"/>
    <w:rsid w:val="00826433"/>
    <w:rsid w:val="0083172D"/>
    <w:rsid w:val="008319A2"/>
    <w:rsid w:val="00831AFD"/>
    <w:rsid w:val="00831EEE"/>
    <w:rsid w:val="00831F19"/>
    <w:rsid w:val="00831F81"/>
    <w:rsid w:val="008348EF"/>
    <w:rsid w:val="00834A76"/>
    <w:rsid w:val="00834E44"/>
    <w:rsid w:val="008358F8"/>
    <w:rsid w:val="008361C7"/>
    <w:rsid w:val="00836EDF"/>
    <w:rsid w:val="00837AA6"/>
    <w:rsid w:val="00837E38"/>
    <w:rsid w:val="00840180"/>
    <w:rsid w:val="008435C2"/>
    <w:rsid w:val="0084375D"/>
    <w:rsid w:val="00843A72"/>
    <w:rsid w:val="0084400E"/>
    <w:rsid w:val="00851077"/>
    <w:rsid w:val="0085127A"/>
    <w:rsid w:val="00853961"/>
    <w:rsid w:val="00853E29"/>
    <w:rsid w:val="00854B64"/>
    <w:rsid w:val="008553A6"/>
    <w:rsid w:val="00855DBD"/>
    <w:rsid w:val="00857D6D"/>
    <w:rsid w:val="00861F41"/>
    <w:rsid w:val="0086204D"/>
    <w:rsid w:val="008623DD"/>
    <w:rsid w:val="00862468"/>
    <w:rsid w:val="00863DEF"/>
    <w:rsid w:val="00866E27"/>
    <w:rsid w:val="008670C6"/>
    <w:rsid w:val="00870C10"/>
    <w:rsid w:val="00873272"/>
    <w:rsid w:val="00873C81"/>
    <w:rsid w:val="008742F4"/>
    <w:rsid w:val="00874641"/>
    <w:rsid w:val="008759A2"/>
    <w:rsid w:val="00875DEB"/>
    <w:rsid w:val="00876899"/>
    <w:rsid w:val="008769A2"/>
    <w:rsid w:val="008776C8"/>
    <w:rsid w:val="008800A0"/>
    <w:rsid w:val="00880185"/>
    <w:rsid w:val="008810D9"/>
    <w:rsid w:val="0088205C"/>
    <w:rsid w:val="00885400"/>
    <w:rsid w:val="00885AD5"/>
    <w:rsid w:val="00885E3F"/>
    <w:rsid w:val="00887799"/>
    <w:rsid w:val="008902A3"/>
    <w:rsid w:val="008927AA"/>
    <w:rsid w:val="00893EB6"/>
    <w:rsid w:val="00893F07"/>
    <w:rsid w:val="0089401C"/>
    <w:rsid w:val="008945DD"/>
    <w:rsid w:val="00894F45"/>
    <w:rsid w:val="008963D7"/>
    <w:rsid w:val="008A2C55"/>
    <w:rsid w:val="008A35A7"/>
    <w:rsid w:val="008A3D3C"/>
    <w:rsid w:val="008A4517"/>
    <w:rsid w:val="008A5F2A"/>
    <w:rsid w:val="008A6CB6"/>
    <w:rsid w:val="008A71C7"/>
    <w:rsid w:val="008B00C8"/>
    <w:rsid w:val="008B0463"/>
    <w:rsid w:val="008B1311"/>
    <w:rsid w:val="008B5A53"/>
    <w:rsid w:val="008B62C5"/>
    <w:rsid w:val="008B682F"/>
    <w:rsid w:val="008B746F"/>
    <w:rsid w:val="008C00E9"/>
    <w:rsid w:val="008C0124"/>
    <w:rsid w:val="008C180E"/>
    <w:rsid w:val="008C2613"/>
    <w:rsid w:val="008C2691"/>
    <w:rsid w:val="008C3262"/>
    <w:rsid w:val="008D18A3"/>
    <w:rsid w:val="008D2927"/>
    <w:rsid w:val="008D2ABD"/>
    <w:rsid w:val="008D2CBC"/>
    <w:rsid w:val="008D3A62"/>
    <w:rsid w:val="008D7F95"/>
    <w:rsid w:val="008E0041"/>
    <w:rsid w:val="008E36DC"/>
    <w:rsid w:val="008F1740"/>
    <w:rsid w:val="008F2603"/>
    <w:rsid w:val="008F3F3E"/>
    <w:rsid w:val="008F49A9"/>
    <w:rsid w:val="008F4FC4"/>
    <w:rsid w:val="0090001F"/>
    <w:rsid w:val="0090149F"/>
    <w:rsid w:val="00901A56"/>
    <w:rsid w:val="00902A31"/>
    <w:rsid w:val="009072A9"/>
    <w:rsid w:val="009111A2"/>
    <w:rsid w:val="009141E5"/>
    <w:rsid w:val="00914269"/>
    <w:rsid w:val="009149D4"/>
    <w:rsid w:val="00915D34"/>
    <w:rsid w:val="009176AF"/>
    <w:rsid w:val="0092006C"/>
    <w:rsid w:val="009203AB"/>
    <w:rsid w:val="0092084E"/>
    <w:rsid w:val="00921D53"/>
    <w:rsid w:val="00922058"/>
    <w:rsid w:val="009233E1"/>
    <w:rsid w:val="0092683E"/>
    <w:rsid w:val="00931D80"/>
    <w:rsid w:val="00932BA5"/>
    <w:rsid w:val="00933A39"/>
    <w:rsid w:val="009342FF"/>
    <w:rsid w:val="00935770"/>
    <w:rsid w:val="00936ECE"/>
    <w:rsid w:val="00942ED4"/>
    <w:rsid w:val="00943E9E"/>
    <w:rsid w:val="0094705B"/>
    <w:rsid w:val="00947750"/>
    <w:rsid w:val="009524F2"/>
    <w:rsid w:val="00956752"/>
    <w:rsid w:val="009568FB"/>
    <w:rsid w:val="00957471"/>
    <w:rsid w:val="00957C72"/>
    <w:rsid w:val="00957F41"/>
    <w:rsid w:val="00960537"/>
    <w:rsid w:val="00960CA1"/>
    <w:rsid w:val="00961336"/>
    <w:rsid w:val="00961490"/>
    <w:rsid w:val="00962321"/>
    <w:rsid w:val="00962DF5"/>
    <w:rsid w:val="009631C7"/>
    <w:rsid w:val="00964326"/>
    <w:rsid w:val="009664EB"/>
    <w:rsid w:val="009668C9"/>
    <w:rsid w:val="00966DCD"/>
    <w:rsid w:val="00966F3E"/>
    <w:rsid w:val="00972002"/>
    <w:rsid w:val="00972C6B"/>
    <w:rsid w:val="00973251"/>
    <w:rsid w:val="00974B9F"/>
    <w:rsid w:val="00974C01"/>
    <w:rsid w:val="009764E7"/>
    <w:rsid w:val="00980787"/>
    <w:rsid w:val="00981560"/>
    <w:rsid w:val="009820EE"/>
    <w:rsid w:val="00982AC7"/>
    <w:rsid w:val="00983BB9"/>
    <w:rsid w:val="00985A3E"/>
    <w:rsid w:val="00985AEB"/>
    <w:rsid w:val="0098753B"/>
    <w:rsid w:val="00987774"/>
    <w:rsid w:val="00990838"/>
    <w:rsid w:val="00992C58"/>
    <w:rsid w:val="0099364C"/>
    <w:rsid w:val="009A0684"/>
    <w:rsid w:val="009A0DF1"/>
    <w:rsid w:val="009A589F"/>
    <w:rsid w:val="009A59D0"/>
    <w:rsid w:val="009A5A86"/>
    <w:rsid w:val="009A6296"/>
    <w:rsid w:val="009A6EF8"/>
    <w:rsid w:val="009B16CD"/>
    <w:rsid w:val="009B239F"/>
    <w:rsid w:val="009B56A3"/>
    <w:rsid w:val="009B5F36"/>
    <w:rsid w:val="009C0146"/>
    <w:rsid w:val="009C1289"/>
    <w:rsid w:val="009C14E1"/>
    <w:rsid w:val="009C5D9C"/>
    <w:rsid w:val="009C7CF4"/>
    <w:rsid w:val="009C7DCE"/>
    <w:rsid w:val="009D3258"/>
    <w:rsid w:val="009D43F8"/>
    <w:rsid w:val="009D6BB9"/>
    <w:rsid w:val="009D6D6C"/>
    <w:rsid w:val="009E1351"/>
    <w:rsid w:val="009E416E"/>
    <w:rsid w:val="009E6182"/>
    <w:rsid w:val="009E71BF"/>
    <w:rsid w:val="009E7C5D"/>
    <w:rsid w:val="009F00C6"/>
    <w:rsid w:val="009F14EE"/>
    <w:rsid w:val="009F20D5"/>
    <w:rsid w:val="009F39F6"/>
    <w:rsid w:val="009F5558"/>
    <w:rsid w:val="009F58B0"/>
    <w:rsid w:val="009F796D"/>
    <w:rsid w:val="00A00282"/>
    <w:rsid w:val="00A02449"/>
    <w:rsid w:val="00A02764"/>
    <w:rsid w:val="00A03F51"/>
    <w:rsid w:val="00A05131"/>
    <w:rsid w:val="00A07F6C"/>
    <w:rsid w:val="00A155BE"/>
    <w:rsid w:val="00A15872"/>
    <w:rsid w:val="00A166D4"/>
    <w:rsid w:val="00A16A17"/>
    <w:rsid w:val="00A2021F"/>
    <w:rsid w:val="00A2096E"/>
    <w:rsid w:val="00A21309"/>
    <w:rsid w:val="00A21513"/>
    <w:rsid w:val="00A22E25"/>
    <w:rsid w:val="00A238DA"/>
    <w:rsid w:val="00A259F9"/>
    <w:rsid w:val="00A25F7D"/>
    <w:rsid w:val="00A348A6"/>
    <w:rsid w:val="00A356BD"/>
    <w:rsid w:val="00A35B78"/>
    <w:rsid w:val="00A35EFE"/>
    <w:rsid w:val="00A424C8"/>
    <w:rsid w:val="00A426A7"/>
    <w:rsid w:val="00A42A3A"/>
    <w:rsid w:val="00A44334"/>
    <w:rsid w:val="00A50AF0"/>
    <w:rsid w:val="00A52724"/>
    <w:rsid w:val="00A546C5"/>
    <w:rsid w:val="00A54EAB"/>
    <w:rsid w:val="00A57E2D"/>
    <w:rsid w:val="00A57E97"/>
    <w:rsid w:val="00A614FD"/>
    <w:rsid w:val="00A62105"/>
    <w:rsid w:val="00A63BBD"/>
    <w:rsid w:val="00A6428F"/>
    <w:rsid w:val="00A651B4"/>
    <w:rsid w:val="00A65D2F"/>
    <w:rsid w:val="00A729A5"/>
    <w:rsid w:val="00A72CF6"/>
    <w:rsid w:val="00A73643"/>
    <w:rsid w:val="00A73C40"/>
    <w:rsid w:val="00A818C4"/>
    <w:rsid w:val="00A870C3"/>
    <w:rsid w:val="00A87780"/>
    <w:rsid w:val="00A900AC"/>
    <w:rsid w:val="00A90BCD"/>
    <w:rsid w:val="00A91E01"/>
    <w:rsid w:val="00A93F19"/>
    <w:rsid w:val="00A93F62"/>
    <w:rsid w:val="00A9609B"/>
    <w:rsid w:val="00A96480"/>
    <w:rsid w:val="00A96DB1"/>
    <w:rsid w:val="00A97C4E"/>
    <w:rsid w:val="00AA0D01"/>
    <w:rsid w:val="00AA183C"/>
    <w:rsid w:val="00AA19FC"/>
    <w:rsid w:val="00AA3690"/>
    <w:rsid w:val="00AA4B93"/>
    <w:rsid w:val="00AA5467"/>
    <w:rsid w:val="00AA61B8"/>
    <w:rsid w:val="00AB094A"/>
    <w:rsid w:val="00AB1D7B"/>
    <w:rsid w:val="00AB34C7"/>
    <w:rsid w:val="00AB4412"/>
    <w:rsid w:val="00AB4BD3"/>
    <w:rsid w:val="00AB57F8"/>
    <w:rsid w:val="00AB6331"/>
    <w:rsid w:val="00AB773C"/>
    <w:rsid w:val="00AC524D"/>
    <w:rsid w:val="00AC73FE"/>
    <w:rsid w:val="00AD1755"/>
    <w:rsid w:val="00AD4720"/>
    <w:rsid w:val="00AE0542"/>
    <w:rsid w:val="00AE1783"/>
    <w:rsid w:val="00AE1AF7"/>
    <w:rsid w:val="00AE4038"/>
    <w:rsid w:val="00AE4ED1"/>
    <w:rsid w:val="00AE5AEC"/>
    <w:rsid w:val="00AE67A8"/>
    <w:rsid w:val="00AE755B"/>
    <w:rsid w:val="00AF3B9B"/>
    <w:rsid w:val="00AF4386"/>
    <w:rsid w:val="00AF5FF1"/>
    <w:rsid w:val="00B00097"/>
    <w:rsid w:val="00B003A6"/>
    <w:rsid w:val="00B00AE2"/>
    <w:rsid w:val="00B02114"/>
    <w:rsid w:val="00B06068"/>
    <w:rsid w:val="00B062A1"/>
    <w:rsid w:val="00B10125"/>
    <w:rsid w:val="00B10FF9"/>
    <w:rsid w:val="00B11D59"/>
    <w:rsid w:val="00B12C98"/>
    <w:rsid w:val="00B1383D"/>
    <w:rsid w:val="00B140B0"/>
    <w:rsid w:val="00B14DF9"/>
    <w:rsid w:val="00B17FB4"/>
    <w:rsid w:val="00B23C51"/>
    <w:rsid w:val="00B23E20"/>
    <w:rsid w:val="00B26533"/>
    <w:rsid w:val="00B275E4"/>
    <w:rsid w:val="00B30E6D"/>
    <w:rsid w:val="00B32577"/>
    <w:rsid w:val="00B330B4"/>
    <w:rsid w:val="00B3407E"/>
    <w:rsid w:val="00B340DE"/>
    <w:rsid w:val="00B3469F"/>
    <w:rsid w:val="00B36BEE"/>
    <w:rsid w:val="00B37DA6"/>
    <w:rsid w:val="00B41F8E"/>
    <w:rsid w:val="00B43885"/>
    <w:rsid w:val="00B446D1"/>
    <w:rsid w:val="00B44CFB"/>
    <w:rsid w:val="00B54704"/>
    <w:rsid w:val="00B54734"/>
    <w:rsid w:val="00B55010"/>
    <w:rsid w:val="00B55A95"/>
    <w:rsid w:val="00B5649E"/>
    <w:rsid w:val="00B57983"/>
    <w:rsid w:val="00B62836"/>
    <w:rsid w:val="00B6293E"/>
    <w:rsid w:val="00B629E4"/>
    <w:rsid w:val="00B63BD6"/>
    <w:rsid w:val="00B700E9"/>
    <w:rsid w:val="00B700FA"/>
    <w:rsid w:val="00B70214"/>
    <w:rsid w:val="00B70BB8"/>
    <w:rsid w:val="00B70EC7"/>
    <w:rsid w:val="00B70FB0"/>
    <w:rsid w:val="00B730DF"/>
    <w:rsid w:val="00B747DE"/>
    <w:rsid w:val="00B759A6"/>
    <w:rsid w:val="00B77D4D"/>
    <w:rsid w:val="00B815B4"/>
    <w:rsid w:val="00B82803"/>
    <w:rsid w:val="00B85131"/>
    <w:rsid w:val="00B86812"/>
    <w:rsid w:val="00B91A82"/>
    <w:rsid w:val="00B92E6A"/>
    <w:rsid w:val="00B93350"/>
    <w:rsid w:val="00B94785"/>
    <w:rsid w:val="00B94C2E"/>
    <w:rsid w:val="00BA03A6"/>
    <w:rsid w:val="00BA2AFE"/>
    <w:rsid w:val="00BA39ED"/>
    <w:rsid w:val="00BA5A66"/>
    <w:rsid w:val="00BA6E27"/>
    <w:rsid w:val="00BB093C"/>
    <w:rsid w:val="00BB3788"/>
    <w:rsid w:val="00BB3B9C"/>
    <w:rsid w:val="00BB4541"/>
    <w:rsid w:val="00BB4D7D"/>
    <w:rsid w:val="00BB54DA"/>
    <w:rsid w:val="00BB6280"/>
    <w:rsid w:val="00BB7F52"/>
    <w:rsid w:val="00BC0803"/>
    <w:rsid w:val="00BC0D24"/>
    <w:rsid w:val="00BC1245"/>
    <w:rsid w:val="00BC34EE"/>
    <w:rsid w:val="00BC4CB1"/>
    <w:rsid w:val="00BC773C"/>
    <w:rsid w:val="00BD0E91"/>
    <w:rsid w:val="00BD109F"/>
    <w:rsid w:val="00BD1370"/>
    <w:rsid w:val="00BD36DD"/>
    <w:rsid w:val="00BD37E7"/>
    <w:rsid w:val="00BD3904"/>
    <w:rsid w:val="00BD3A47"/>
    <w:rsid w:val="00BD3A48"/>
    <w:rsid w:val="00BD43B2"/>
    <w:rsid w:val="00BD46BD"/>
    <w:rsid w:val="00BD7D2E"/>
    <w:rsid w:val="00BE04E3"/>
    <w:rsid w:val="00BE2CAC"/>
    <w:rsid w:val="00BE3D91"/>
    <w:rsid w:val="00BE3DE3"/>
    <w:rsid w:val="00BE5EBA"/>
    <w:rsid w:val="00BF0480"/>
    <w:rsid w:val="00BF2B8A"/>
    <w:rsid w:val="00BF3EAC"/>
    <w:rsid w:val="00C02531"/>
    <w:rsid w:val="00C039E8"/>
    <w:rsid w:val="00C050C5"/>
    <w:rsid w:val="00C052FA"/>
    <w:rsid w:val="00C1058E"/>
    <w:rsid w:val="00C154EB"/>
    <w:rsid w:val="00C16BA2"/>
    <w:rsid w:val="00C21B77"/>
    <w:rsid w:val="00C22326"/>
    <w:rsid w:val="00C22F8A"/>
    <w:rsid w:val="00C23B36"/>
    <w:rsid w:val="00C23CD2"/>
    <w:rsid w:val="00C248DE"/>
    <w:rsid w:val="00C24CC7"/>
    <w:rsid w:val="00C262B9"/>
    <w:rsid w:val="00C27B2B"/>
    <w:rsid w:val="00C31BB9"/>
    <w:rsid w:val="00C34E1C"/>
    <w:rsid w:val="00C35739"/>
    <w:rsid w:val="00C36E73"/>
    <w:rsid w:val="00C375DD"/>
    <w:rsid w:val="00C3789C"/>
    <w:rsid w:val="00C37BF7"/>
    <w:rsid w:val="00C41CBD"/>
    <w:rsid w:val="00C42AF2"/>
    <w:rsid w:val="00C42BC1"/>
    <w:rsid w:val="00C462EF"/>
    <w:rsid w:val="00C4637D"/>
    <w:rsid w:val="00C508B5"/>
    <w:rsid w:val="00C51185"/>
    <w:rsid w:val="00C53CF2"/>
    <w:rsid w:val="00C53D42"/>
    <w:rsid w:val="00C55BD9"/>
    <w:rsid w:val="00C567F5"/>
    <w:rsid w:val="00C6032E"/>
    <w:rsid w:val="00C60E05"/>
    <w:rsid w:val="00C60F8E"/>
    <w:rsid w:val="00C65266"/>
    <w:rsid w:val="00C65D3A"/>
    <w:rsid w:val="00C66477"/>
    <w:rsid w:val="00C665AD"/>
    <w:rsid w:val="00C67036"/>
    <w:rsid w:val="00C70AE3"/>
    <w:rsid w:val="00C723F3"/>
    <w:rsid w:val="00C74742"/>
    <w:rsid w:val="00C75360"/>
    <w:rsid w:val="00C76994"/>
    <w:rsid w:val="00C76AD2"/>
    <w:rsid w:val="00C8033A"/>
    <w:rsid w:val="00C82316"/>
    <w:rsid w:val="00C845B7"/>
    <w:rsid w:val="00C847A4"/>
    <w:rsid w:val="00C872EA"/>
    <w:rsid w:val="00C90934"/>
    <w:rsid w:val="00C93BB9"/>
    <w:rsid w:val="00C959A6"/>
    <w:rsid w:val="00C96834"/>
    <w:rsid w:val="00C968AB"/>
    <w:rsid w:val="00C969F0"/>
    <w:rsid w:val="00C97E73"/>
    <w:rsid w:val="00CA281A"/>
    <w:rsid w:val="00CA4C92"/>
    <w:rsid w:val="00CA5F7D"/>
    <w:rsid w:val="00CA6EF1"/>
    <w:rsid w:val="00CB00DF"/>
    <w:rsid w:val="00CB0516"/>
    <w:rsid w:val="00CB24D0"/>
    <w:rsid w:val="00CB3630"/>
    <w:rsid w:val="00CB55C3"/>
    <w:rsid w:val="00CB64BD"/>
    <w:rsid w:val="00CB774F"/>
    <w:rsid w:val="00CB796A"/>
    <w:rsid w:val="00CC6DEB"/>
    <w:rsid w:val="00CC7748"/>
    <w:rsid w:val="00CD0ADC"/>
    <w:rsid w:val="00CD30F6"/>
    <w:rsid w:val="00CD355A"/>
    <w:rsid w:val="00CD5102"/>
    <w:rsid w:val="00CD6938"/>
    <w:rsid w:val="00CD7119"/>
    <w:rsid w:val="00CE5312"/>
    <w:rsid w:val="00CE64FE"/>
    <w:rsid w:val="00CE7976"/>
    <w:rsid w:val="00CF24D5"/>
    <w:rsid w:val="00CF4694"/>
    <w:rsid w:val="00D0258D"/>
    <w:rsid w:val="00D07BBE"/>
    <w:rsid w:val="00D07CB6"/>
    <w:rsid w:val="00D1093C"/>
    <w:rsid w:val="00D1228C"/>
    <w:rsid w:val="00D14E6C"/>
    <w:rsid w:val="00D1710B"/>
    <w:rsid w:val="00D17581"/>
    <w:rsid w:val="00D20FD7"/>
    <w:rsid w:val="00D21D41"/>
    <w:rsid w:val="00D2338E"/>
    <w:rsid w:val="00D238F3"/>
    <w:rsid w:val="00D25688"/>
    <w:rsid w:val="00D27532"/>
    <w:rsid w:val="00D30634"/>
    <w:rsid w:val="00D31227"/>
    <w:rsid w:val="00D31C04"/>
    <w:rsid w:val="00D31E2D"/>
    <w:rsid w:val="00D3316D"/>
    <w:rsid w:val="00D35564"/>
    <w:rsid w:val="00D36D7B"/>
    <w:rsid w:val="00D37DC2"/>
    <w:rsid w:val="00D407D4"/>
    <w:rsid w:val="00D41801"/>
    <w:rsid w:val="00D4266E"/>
    <w:rsid w:val="00D43F35"/>
    <w:rsid w:val="00D44A64"/>
    <w:rsid w:val="00D44E66"/>
    <w:rsid w:val="00D52359"/>
    <w:rsid w:val="00D533B8"/>
    <w:rsid w:val="00D53933"/>
    <w:rsid w:val="00D54A8E"/>
    <w:rsid w:val="00D55366"/>
    <w:rsid w:val="00D5634B"/>
    <w:rsid w:val="00D6034B"/>
    <w:rsid w:val="00D606EB"/>
    <w:rsid w:val="00D60B2F"/>
    <w:rsid w:val="00D621FC"/>
    <w:rsid w:val="00D625A2"/>
    <w:rsid w:val="00D628F5"/>
    <w:rsid w:val="00D6341A"/>
    <w:rsid w:val="00D64DBC"/>
    <w:rsid w:val="00D65AFF"/>
    <w:rsid w:val="00D7175B"/>
    <w:rsid w:val="00D71AA8"/>
    <w:rsid w:val="00D7293C"/>
    <w:rsid w:val="00D7449E"/>
    <w:rsid w:val="00D7653B"/>
    <w:rsid w:val="00D82B5B"/>
    <w:rsid w:val="00D84366"/>
    <w:rsid w:val="00D86649"/>
    <w:rsid w:val="00D87276"/>
    <w:rsid w:val="00D90CCA"/>
    <w:rsid w:val="00D92043"/>
    <w:rsid w:val="00D93C05"/>
    <w:rsid w:val="00D951E1"/>
    <w:rsid w:val="00D959D9"/>
    <w:rsid w:val="00D96129"/>
    <w:rsid w:val="00DA0305"/>
    <w:rsid w:val="00DA22D6"/>
    <w:rsid w:val="00DA475A"/>
    <w:rsid w:val="00DA5185"/>
    <w:rsid w:val="00DB0AED"/>
    <w:rsid w:val="00DB1F4B"/>
    <w:rsid w:val="00DB20C8"/>
    <w:rsid w:val="00DB3ECD"/>
    <w:rsid w:val="00DB5F5F"/>
    <w:rsid w:val="00DB72B7"/>
    <w:rsid w:val="00DB7722"/>
    <w:rsid w:val="00DC0D8F"/>
    <w:rsid w:val="00DC2125"/>
    <w:rsid w:val="00DC40C5"/>
    <w:rsid w:val="00DC6683"/>
    <w:rsid w:val="00DC6F38"/>
    <w:rsid w:val="00DD0795"/>
    <w:rsid w:val="00DD1692"/>
    <w:rsid w:val="00DD1975"/>
    <w:rsid w:val="00DD209C"/>
    <w:rsid w:val="00DD21E9"/>
    <w:rsid w:val="00DD5C0F"/>
    <w:rsid w:val="00DD7DFB"/>
    <w:rsid w:val="00DE0922"/>
    <w:rsid w:val="00DE6E29"/>
    <w:rsid w:val="00DE7771"/>
    <w:rsid w:val="00DE7AC3"/>
    <w:rsid w:val="00DE7D3D"/>
    <w:rsid w:val="00DF005F"/>
    <w:rsid w:val="00DF1D94"/>
    <w:rsid w:val="00DF3012"/>
    <w:rsid w:val="00DF7B09"/>
    <w:rsid w:val="00E006EF"/>
    <w:rsid w:val="00E00931"/>
    <w:rsid w:val="00E02F51"/>
    <w:rsid w:val="00E04CE4"/>
    <w:rsid w:val="00E0629E"/>
    <w:rsid w:val="00E13203"/>
    <w:rsid w:val="00E1508B"/>
    <w:rsid w:val="00E2230C"/>
    <w:rsid w:val="00E22EC6"/>
    <w:rsid w:val="00E24055"/>
    <w:rsid w:val="00E24862"/>
    <w:rsid w:val="00E24A4E"/>
    <w:rsid w:val="00E253E7"/>
    <w:rsid w:val="00E262F1"/>
    <w:rsid w:val="00E271AD"/>
    <w:rsid w:val="00E30BCF"/>
    <w:rsid w:val="00E33917"/>
    <w:rsid w:val="00E3490E"/>
    <w:rsid w:val="00E41B5D"/>
    <w:rsid w:val="00E41EF0"/>
    <w:rsid w:val="00E44CEC"/>
    <w:rsid w:val="00E506F6"/>
    <w:rsid w:val="00E53E18"/>
    <w:rsid w:val="00E557AB"/>
    <w:rsid w:val="00E56DB4"/>
    <w:rsid w:val="00E57E2B"/>
    <w:rsid w:val="00E602BB"/>
    <w:rsid w:val="00E64233"/>
    <w:rsid w:val="00E651B5"/>
    <w:rsid w:val="00E66CEE"/>
    <w:rsid w:val="00E712D2"/>
    <w:rsid w:val="00E72039"/>
    <w:rsid w:val="00E76A1B"/>
    <w:rsid w:val="00E77207"/>
    <w:rsid w:val="00E8001F"/>
    <w:rsid w:val="00E800FB"/>
    <w:rsid w:val="00E80501"/>
    <w:rsid w:val="00E80BE8"/>
    <w:rsid w:val="00E824BC"/>
    <w:rsid w:val="00E831E2"/>
    <w:rsid w:val="00E8362F"/>
    <w:rsid w:val="00E84388"/>
    <w:rsid w:val="00E84BD9"/>
    <w:rsid w:val="00E85704"/>
    <w:rsid w:val="00E8753B"/>
    <w:rsid w:val="00E87BC9"/>
    <w:rsid w:val="00E87E0D"/>
    <w:rsid w:val="00E9042B"/>
    <w:rsid w:val="00E91460"/>
    <w:rsid w:val="00E915E2"/>
    <w:rsid w:val="00E918CB"/>
    <w:rsid w:val="00E949C4"/>
    <w:rsid w:val="00E95092"/>
    <w:rsid w:val="00E96036"/>
    <w:rsid w:val="00EA00C0"/>
    <w:rsid w:val="00EA1BE8"/>
    <w:rsid w:val="00EA2F9A"/>
    <w:rsid w:val="00EA548B"/>
    <w:rsid w:val="00EA5F3A"/>
    <w:rsid w:val="00EA6C15"/>
    <w:rsid w:val="00EB2D14"/>
    <w:rsid w:val="00EB7ECC"/>
    <w:rsid w:val="00EC08B2"/>
    <w:rsid w:val="00EC0D01"/>
    <w:rsid w:val="00EC0EC2"/>
    <w:rsid w:val="00EC0F70"/>
    <w:rsid w:val="00EC2F0D"/>
    <w:rsid w:val="00EC33DF"/>
    <w:rsid w:val="00EC53AE"/>
    <w:rsid w:val="00EC6576"/>
    <w:rsid w:val="00EC751A"/>
    <w:rsid w:val="00ED11BE"/>
    <w:rsid w:val="00ED17B3"/>
    <w:rsid w:val="00ED7EA7"/>
    <w:rsid w:val="00EE063D"/>
    <w:rsid w:val="00EE202F"/>
    <w:rsid w:val="00EE37F9"/>
    <w:rsid w:val="00EE3F93"/>
    <w:rsid w:val="00EE548A"/>
    <w:rsid w:val="00EF0480"/>
    <w:rsid w:val="00EF0719"/>
    <w:rsid w:val="00EF0BF0"/>
    <w:rsid w:val="00EF1497"/>
    <w:rsid w:val="00EF19F1"/>
    <w:rsid w:val="00EF25BD"/>
    <w:rsid w:val="00EF3169"/>
    <w:rsid w:val="00EF4041"/>
    <w:rsid w:val="00EF7C8A"/>
    <w:rsid w:val="00F020ED"/>
    <w:rsid w:val="00F0326B"/>
    <w:rsid w:val="00F03D8F"/>
    <w:rsid w:val="00F07874"/>
    <w:rsid w:val="00F1215C"/>
    <w:rsid w:val="00F1266F"/>
    <w:rsid w:val="00F16216"/>
    <w:rsid w:val="00F170C6"/>
    <w:rsid w:val="00F173B9"/>
    <w:rsid w:val="00F21BBC"/>
    <w:rsid w:val="00F21CFC"/>
    <w:rsid w:val="00F22985"/>
    <w:rsid w:val="00F229F4"/>
    <w:rsid w:val="00F22AD1"/>
    <w:rsid w:val="00F248ED"/>
    <w:rsid w:val="00F26FA8"/>
    <w:rsid w:val="00F305B0"/>
    <w:rsid w:val="00F30783"/>
    <w:rsid w:val="00F33076"/>
    <w:rsid w:val="00F34126"/>
    <w:rsid w:val="00F345FA"/>
    <w:rsid w:val="00F34915"/>
    <w:rsid w:val="00F36A68"/>
    <w:rsid w:val="00F3765C"/>
    <w:rsid w:val="00F42183"/>
    <w:rsid w:val="00F42611"/>
    <w:rsid w:val="00F42814"/>
    <w:rsid w:val="00F42BB1"/>
    <w:rsid w:val="00F50E89"/>
    <w:rsid w:val="00F51936"/>
    <w:rsid w:val="00F526A4"/>
    <w:rsid w:val="00F54C12"/>
    <w:rsid w:val="00F54F6F"/>
    <w:rsid w:val="00F57C54"/>
    <w:rsid w:val="00F607CC"/>
    <w:rsid w:val="00F61BD8"/>
    <w:rsid w:val="00F622DA"/>
    <w:rsid w:val="00F62D48"/>
    <w:rsid w:val="00F65938"/>
    <w:rsid w:val="00F66F44"/>
    <w:rsid w:val="00F73E81"/>
    <w:rsid w:val="00F7440B"/>
    <w:rsid w:val="00F77239"/>
    <w:rsid w:val="00F77687"/>
    <w:rsid w:val="00F77C68"/>
    <w:rsid w:val="00F81736"/>
    <w:rsid w:val="00F81A82"/>
    <w:rsid w:val="00F82B18"/>
    <w:rsid w:val="00F864CD"/>
    <w:rsid w:val="00F86956"/>
    <w:rsid w:val="00F87014"/>
    <w:rsid w:val="00F87CC4"/>
    <w:rsid w:val="00F90427"/>
    <w:rsid w:val="00F928DC"/>
    <w:rsid w:val="00F931FD"/>
    <w:rsid w:val="00F95124"/>
    <w:rsid w:val="00F9665D"/>
    <w:rsid w:val="00F96B10"/>
    <w:rsid w:val="00F9731D"/>
    <w:rsid w:val="00FA055A"/>
    <w:rsid w:val="00FA0F71"/>
    <w:rsid w:val="00FA270A"/>
    <w:rsid w:val="00FA3075"/>
    <w:rsid w:val="00FA4256"/>
    <w:rsid w:val="00FA46E2"/>
    <w:rsid w:val="00FA47F9"/>
    <w:rsid w:val="00FA5642"/>
    <w:rsid w:val="00FA7A21"/>
    <w:rsid w:val="00FB020D"/>
    <w:rsid w:val="00FB3156"/>
    <w:rsid w:val="00FB7731"/>
    <w:rsid w:val="00FC15CC"/>
    <w:rsid w:val="00FC2F3F"/>
    <w:rsid w:val="00FC5B55"/>
    <w:rsid w:val="00FC6F6A"/>
    <w:rsid w:val="00FD0222"/>
    <w:rsid w:val="00FD08D7"/>
    <w:rsid w:val="00FD21E8"/>
    <w:rsid w:val="00FD48E7"/>
    <w:rsid w:val="00FD51A7"/>
    <w:rsid w:val="00FE1FA1"/>
    <w:rsid w:val="00FE232A"/>
    <w:rsid w:val="00FE3AF5"/>
    <w:rsid w:val="00FE613C"/>
    <w:rsid w:val="00FE7729"/>
    <w:rsid w:val="00FF2003"/>
    <w:rsid w:val="00FF3C35"/>
    <w:rsid w:val="00FF6052"/>
  </w:rsids>
  <m:mathPr>
    <m:mathFont m:val="Cambria Math"/>
    <m:brkBin m:val="before"/>
    <m:brkBinSub m:val="--"/>
    <m:smallFrac m:val="0"/>
    <m:dispDef/>
    <m:lMargin m:val="0"/>
    <m:rMargin m:val="0"/>
    <m:defJc m:val="centerGroup"/>
    <m:wrapIndent m:val="1440"/>
    <m:intLim m:val="subSup"/>
    <m:naryLim m:val="undOvr"/>
  </m:mathPr>
  <w:themeFontLang w:val="en-GB" w:eastAsia="zh-C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C26B50"/>
  <w15:chartTrackingRefBased/>
  <w15:docId w15:val="{7F0205E6-F6DD-4D81-9CFF-523E7D3F7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7BF7"/>
    <w:pPr>
      <w:spacing w:after="0" w:line="240" w:lineRule="auto"/>
    </w:pPr>
    <w:rPr>
      <w:rFonts w:ascii="Times New Roman" w:eastAsia="Times New Roman" w:hAnsi="Times New Roman" w:cs="Times New Roman"/>
      <w:sz w:val="24"/>
      <w:szCs w:val="24"/>
    </w:rPr>
  </w:style>
  <w:style w:type="paragraph" w:styleId="Heading3">
    <w:name w:val="heading 3"/>
    <w:basedOn w:val="Normal"/>
    <w:next w:val="Normal"/>
    <w:link w:val="Heading3Char"/>
    <w:uiPriority w:val="9"/>
    <w:semiHidden/>
    <w:unhideWhenUsed/>
    <w:qFormat/>
    <w:rsid w:val="00011259"/>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F3012"/>
    <w:pPr>
      <w:autoSpaceDE w:val="0"/>
      <w:autoSpaceDN w:val="0"/>
      <w:adjustRightInd w:val="0"/>
      <w:spacing w:after="0" w:line="240" w:lineRule="auto"/>
    </w:pPr>
    <w:rPr>
      <w:rFonts w:ascii="Times New Roman" w:hAnsi="Times New Roman" w:cs="Times New Roman"/>
      <w:color w:val="000000"/>
      <w:sz w:val="24"/>
      <w:szCs w:val="24"/>
    </w:rPr>
  </w:style>
  <w:style w:type="paragraph" w:styleId="FootnoteText">
    <w:name w:val="footnote text"/>
    <w:basedOn w:val="Normal"/>
    <w:link w:val="FootnoteTextChar"/>
    <w:uiPriority w:val="99"/>
    <w:semiHidden/>
    <w:unhideWhenUsed/>
    <w:rsid w:val="00DF3012"/>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DF3012"/>
    <w:rPr>
      <w:sz w:val="20"/>
      <w:szCs w:val="20"/>
    </w:rPr>
  </w:style>
  <w:style w:type="character" w:styleId="FootnoteReference">
    <w:name w:val="footnote reference"/>
    <w:basedOn w:val="DefaultParagraphFont"/>
    <w:uiPriority w:val="99"/>
    <w:semiHidden/>
    <w:unhideWhenUsed/>
    <w:rsid w:val="00DF3012"/>
    <w:rPr>
      <w:vertAlign w:val="superscript"/>
    </w:rPr>
  </w:style>
  <w:style w:type="paragraph" w:styleId="Header">
    <w:name w:val="header"/>
    <w:basedOn w:val="Normal"/>
    <w:link w:val="HeaderChar"/>
    <w:uiPriority w:val="99"/>
    <w:unhideWhenUsed/>
    <w:rsid w:val="00DF3012"/>
    <w:pPr>
      <w:tabs>
        <w:tab w:val="center" w:pos="4513"/>
        <w:tab w:val="right" w:pos="9026"/>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DF3012"/>
  </w:style>
  <w:style w:type="paragraph" w:styleId="Footer">
    <w:name w:val="footer"/>
    <w:basedOn w:val="Normal"/>
    <w:link w:val="FooterChar"/>
    <w:uiPriority w:val="99"/>
    <w:unhideWhenUsed/>
    <w:rsid w:val="00DF3012"/>
    <w:pPr>
      <w:tabs>
        <w:tab w:val="center" w:pos="4513"/>
        <w:tab w:val="right" w:pos="9026"/>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DF3012"/>
  </w:style>
  <w:style w:type="character" w:styleId="CommentReference">
    <w:name w:val="annotation reference"/>
    <w:basedOn w:val="DefaultParagraphFont"/>
    <w:uiPriority w:val="99"/>
    <w:semiHidden/>
    <w:unhideWhenUsed/>
    <w:rsid w:val="004F4BEE"/>
    <w:rPr>
      <w:sz w:val="16"/>
      <w:szCs w:val="16"/>
    </w:rPr>
  </w:style>
  <w:style w:type="paragraph" w:styleId="CommentText">
    <w:name w:val="annotation text"/>
    <w:basedOn w:val="Normal"/>
    <w:link w:val="CommentTextChar"/>
    <w:uiPriority w:val="99"/>
    <w:semiHidden/>
    <w:unhideWhenUsed/>
    <w:rsid w:val="004F4BEE"/>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4F4BEE"/>
    <w:rPr>
      <w:sz w:val="20"/>
      <w:szCs w:val="20"/>
    </w:rPr>
  </w:style>
  <w:style w:type="paragraph" w:styleId="CommentSubject">
    <w:name w:val="annotation subject"/>
    <w:basedOn w:val="CommentText"/>
    <w:next w:val="CommentText"/>
    <w:link w:val="CommentSubjectChar"/>
    <w:uiPriority w:val="99"/>
    <w:semiHidden/>
    <w:unhideWhenUsed/>
    <w:rsid w:val="004F4BEE"/>
    <w:rPr>
      <w:b/>
      <w:bCs/>
    </w:rPr>
  </w:style>
  <w:style w:type="character" w:customStyle="1" w:styleId="CommentSubjectChar">
    <w:name w:val="Comment Subject Char"/>
    <w:basedOn w:val="CommentTextChar"/>
    <w:link w:val="CommentSubject"/>
    <w:uiPriority w:val="99"/>
    <w:semiHidden/>
    <w:rsid w:val="004F4BEE"/>
    <w:rPr>
      <w:b/>
      <w:bCs/>
      <w:sz w:val="20"/>
      <w:szCs w:val="20"/>
    </w:rPr>
  </w:style>
  <w:style w:type="paragraph" w:styleId="BalloonText">
    <w:name w:val="Balloon Text"/>
    <w:basedOn w:val="Normal"/>
    <w:link w:val="BalloonTextChar"/>
    <w:uiPriority w:val="99"/>
    <w:semiHidden/>
    <w:unhideWhenUsed/>
    <w:rsid w:val="004F4BEE"/>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4F4BEE"/>
    <w:rPr>
      <w:rFonts w:ascii="Segoe UI" w:hAnsi="Segoe UI" w:cs="Segoe UI"/>
      <w:sz w:val="18"/>
      <w:szCs w:val="18"/>
    </w:rPr>
  </w:style>
  <w:style w:type="character" w:styleId="Hyperlink">
    <w:name w:val="Hyperlink"/>
    <w:basedOn w:val="DefaultParagraphFont"/>
    <w:uiPriority w:val="99"/>
    <w:unhideWhenUsed/>
    <w:rsid w:val="00B11D59"/>
    <w:rPr>
      <w:color w:val="0563C1" w:themeColor="hyperlink"/>
      <w:u w:val="single"/>
    </w:rPr>
  </w:style>
  <w:style w:type="character" w:customStyle="1" w:styleId="UnresolvedMention1">
    <w:name w:val="Unresolved Mention1"/>
    <w:basedOn w:val="DefaultParagraphFont"/>
    <w:uiPriority w:val="99"/>
    <w:semiHidden/>
    <w:unhideWhenUsed/>
    <w:rsid w:val="00784898"/>
    <w:rPr>
      <w:color w:val="605E5C"/>
      <w:shd w:val="clear" w:color="auto" w:fill="E1DFDD"/>
    </w:rPr>
  </w:style>
  <w:style w:type="character" w:styleId="PageNumber">
    <w:name w:val="page number"/>
    <w:basedOn w:val="DefaultParagraphFont"/>
    <w:uiPriority w:val="99"/>
    <w:semiHidden/>
    <w:unhideWhenUsed/>
    <w:rsid w:val="003C01EF"/>
  </w:style>
  <w:style w:type="paragraph" w:styleId="Bibliography">
    <w:name w:val="Bibliography"/>
    <w:basedOn w:val="Normal"/>
    <w:next w:val="Normal"/>
    <w:uiPriority w:val="37"/>
    <w:unhideWhenUsed/>
    <w:rsid w:val="00B23C51"/>
    <w:pPr>
      <w:spacing w:after="60" w:line="276" w:lineRule="auto"/>
      <w:ind w:firstLine="340"/>
      <w:jc w:val="both"/>
    </w:pPr>
    <w:rPr>
      <w:rFonts w:eastAsia="Calibri" w:cs="Calibri"/>
      <w:sz w:val="22"/>
      <w:szCs w:val="22"/>
    </w:rPr>
  </w:style>
  <w:style w:type="paragraph" w:styleId="Revision">
    <w:name w:val="Revision"/>
    <w:hidden/>
    <w:uiPriority w:val="99"/>
    <w:semiHidden/>
    <w:rsid w:val="0057444A"/>
    <w:pPr>
      <w:spacing w:after="0"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C00E9"/>
  </w:style>
  <w:style w:type="character" w:customStyle="1" w:styleId="Heading3Char">
    <w:name w:val="Heading 3 Char"/>
    <w:basedOn w:val="DefaultParagraphFont"/>
    <w:link w:val="Heading3"/>
    <w:uiPriority w:val="9"/>
    <w:rsid w:val="00011259"/>
    <w:rPr>
      <w:rFonts w:asciiTheme="majorHAnsi" w:eastAsiaTheme="majorEastAsia" w:hAnsiTheme="majorHAnsi" w:cstheme="majorBidi"/>
      <w:color w:val="1F4D78" w:themeColor="accent1" w:themeShade="7F"/>
      <w:sz w:val="24"/>
      <w:szCs w:val="24"/>
    </w:rPr>
  </w:style>
  <w:style w:type="character" w:styleId="UnresolvedMention">
    <w:name w:val="Unresolved Mention"/>
    <w:basedOn w:val="DefaultParagraphFont"/>
    <w:uiPriority w:val="99"/>
    <w:semiHidden/>
    <w:unhideWhenUsed/>
    <w:rsid w:val="003E7D01"/>
    <w:rPr>
      <w:color w:val="605E5C"/>
      <w:shd w:val="clear" w:color="auto" w:fill="E1DFDD"/>
    </w:rPr>
  </w:style>
  <w:style w:type="paragraph" w:styleId="ListParagraph">
    <w:name w:val="List Paragraph"/>
    <w:basedOn w:val="Normal"/>
    <w:uiPriority w:val="34"/>
    <w:qFormat/>
    <w:rsid w:val="00BA03A6"/>
    <w:pPr>
      <w:ind w:left="720"/>
      <w:contextualSpacing/>
    </w:pPr>
  </w:style>
  <w:style w:type="paragraph" w:styleId="NormalWeb">
    <w:name w:val="Normal (Web)"/>
    <w:basedOn w:val="Normal"/>
    <w:uiPriority w:val="99"/>
    <w:rsid w:val="003E1A34"/>
    <w:pPr>
      <w:spacing w:after="100" w:afterAutospacing="1"/>
    </w:pPr>
    <w:rPr>
      <w:rFonts w:ascii="Arial Unicode MS" w:eastAsia="Arial Unicode MS" w:hAnsi="Arial Unicode MS" w:cs="Arial Unicode MS"/>
    </w:rPr>
  </w:style>
  <w:style w:type="character" w:styleId="FollowedHyperlink">
    <w:name w:val="FollowedHyperlink"/>
    <w:basedOn w:val="DefaultParagraphFont"/>
    <w:uiPriority w:val="99"/>
    <w:semiHidden/>
    <w:unhideWhenUsed/>
    <w:rsid w:val="001B48C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742343">
      <w:bodyDiv w:val="1"/>
      <w:marLeft w:val="0"/>
      <w:marRight w:val="0"/>
      <w:marTop w:val="0"/>
      <w:marBottom w:val="0"/>
      <w:divBdr>
        <w:top w:val="none" w:sz="0" w:space="0" w:color="auto"/>
        <w:left w:val="none" w:sz="0" w:space="0" w:color="auto"/>
        <w:bottom w:val="none" w:sz="0" w:space="0" w:color="auto"/>
        <w:right w:val="none" w:sz="0" w:space="0" w:color="auto"/>
      </w:divBdr>
    </w:div>
    <w:div w:id="90518037">
      <w:bodyDiv w:val="1"/>
      <w:marLeft w:val="0"/>
      <w:marRight w:val="0"/>
      <w:marTop w:val="0"/>
      <w:marBottom w:val="0"/>
      <w:divBdr>
        <w:top w:val="none" w:sz="0" w:space="0" w:color="auto"/>
        <w:left w:val="none" w:sz="0" w:space="0" w:color="auto"/>
        <w:bottom w:val="none" w:sz="0" w:space="0" w:color="auto"/>
        <w:right w:val="none" w:sz="0" w:space="0" w:color="auto"/>
      </w:divBdr>
    </w:div>
    <w:div w:id="118648156">
      <w:bodyDiv w:val="1"/>
      <w:marLeft w:val="0"/>
      <w:marRight w:val="0"/>
      <w:marTop w:val="0"/>
      <w:marBottom w:val="0"/>
      <w:divBdr>
        <w:top w:val="none" w:sz="0" w:space="0" w:color="auto"/>
        <w:left w:val="none" w:sz="0" w:space="0" w:color="auto"/>
        <w:bottom w:val="none" w:sz="0" w:space="0" w:color="auto"/>
        <w:right w:val="none" w:sz="0" w:space="0" w:color="auto"/>
      </w:divBdr>
    </w:div>
    <w:div w:id="119417687">
      <w:bodyDiv w:val="1"/>
      <w:marLeft w:val="0"/>
      <w:marRight w:val="0"/>
      <w:marTop w:val="0"/>
      <w:marBottom w:val="0"/>
      <w:divBdr>
        <w:top w:val="none" w:sz="0" w:space="0" w:color="auto"/>
        <w:left w:val="none" w:sz="0" w:space="0" w:color="auto"/>
        <w:bottom w:val="none" w:sz="0" w:space="0" w:color="auto"/>
        <w:right w:val="none" w:sz="0" w:space="0" w:color="auto"/>
      </w:divBdr>
    </w:div>
    <w:div w:id="285278541">
      <w:bodyDiv w:val="1"/>
      <w:marLeft w:val="0"/>
      <w:marRight w:val="0"/>
      <w:marTop w:val="0"/>
      <w:marBottom w:val="0"/>
      <w:divBdr>
        <w:top w:val="none" w:sz="0" w:space="0" w:color="auto"/>
        <w:left w:val="none" w:sz="0" w:space="0" w:color="auto"/>
        <w:bottom w:val="none" w:sz="0" w:space="0" w:color="auto"/>
        <w:right w:val="none" w:sz="0" w:space="0" w:color="auto"/>
      </w:divBdr>
    </w:div>
    <w:div w:id="303124741">
      <w:bodyDiv w:val="1"/>
      <w:marLeft w:val="0"/>
      <w:marRight w:val="0"/>
      <w:marTop w:val="0"/>
      <w:marBottom w:val="0"/>
      <w:divBdr>
        <w:top w:val="none" w:sz="0" w:space="0" w:color="auto"/>
        <w:left w:val="none" w:sz="0" w:space="0" w:color="auto"/>
        <w:bottom w:val="none" w:sz="0" w:space="0" w:color="auto"/>
        <w:right w:val="none" w:sz="0" w:space="0" w:color="auto"/>
      </w:divBdr>
    </w:div>
    <w:div w:id="322851944">
      <w:bodyDiv w:val="1"/>
      <w:marLeft w:val="0"/>
      <w:marRight w:val="0"/>
      <w:marTop w:val="0"/>
      <w:marBottom w:val="0"/>
      <w:divBdr>
        <w:top w:val="none" w:sz="0" w:space="0" w:color="auto"/>
        <w:left w:val="none" w:sz="0" w:space="0" w:color="auto"/>
        <w:bottom w:val="none" w:sz="0" w:space="0" w:color="auto"/>
        <w:right w:val="none" w:sz="0" w:space="0" w:color="auto"/>
      </w:divBdr>
    </w:div>
    <w:div w:id="339967976">
      <w:bodyDiv w:val="1"/>
      <w:marLeft w:val="0"/>
      <w:marRight w:val="0"/>
      <w:marTop w:val="0"/>
      <w:marBottom w:val="0"/>
      <w:divBdr>
        <w:top w:val="none" w:sz="0" w:space="0" w:color="auto"/>
        <w:left w:val="none" w:sz="0" w:space="0" w:color="auto"/>
        <w:bottom w:val="none" w:sz="0" w:space="0" w:color="auto"/>
        <w:right w:val="none" w:sz="0" w:space="0" w:color="auto"/>
      </w:divBdr>
    </w:div>
    <w:div w:id="373776421">
      <w:bodyDiv w:val="1"/>
      <w:marLeft w:val="0"/>
      <w:marRight w:val="0"/>
      <w:marTop w:val="0"/>
      <w:marBottom w:val="0"/>
      <w:divBdr>
        <w:top w:val="none" w:sz="0" w:space="0" w:color="auto"/>
        <w:left w:val="none" w:sz="0" w:space="0" w:color="auto"/>
        <w:bottom w:val="none" w:sz="0" w:space="0" w:color="auto"/>
        <w:right w:val="none" w:sz="0" w:space="0" w:color="auto"/>
      </w:divBdr>
    </w:div>
    <w:div w:id="474296389">
      <w:bodyDiv w:val="1"/>
      <w:marLeft w:val="0"/>
      <w:marRight w:val="0"/>
      <w:marTop w:val="0"/>
      <w:marBottom w:val="0"/>
      <w:divBdr>
        <w:top w:val="none" w:sz="0" w:space="0" w:color="auto"/>
        <w:left w:val="none" w:sz="0" w:space="0" w:color="auto"/>
        <w:bottom w:val="none" w:sz="0" w:space="0" w:color="auto"/>
        <w:right w:val="none" w:sz="0" w:space="0" w:color="auto"/>
      </w:divBdr>
    </w:div>
    <w:div w:id="503975197">
      <w:bodyDiv w:val="1"/>
      <w:marLeft w:val="0"/>
      <w:marRight w:val="0"/>
      <w:marTop w:val="0"/>
      <w:marBottom w:val="0"/>
      <w:divBdr>
        <w:top w:val="none" w:sz="0" w:space="0" w:color="auto"/>
        <w:left w:val="none" w:sz="0" w:space="0" w:color="auto"/>
        <w:bottom w:val="none" w:sz="0" w:space="0" w:color="auto"/>
        <w:right w:val="none" w:sz="0" w:space="0" w:color="auto"/>
      </w:divBdr>
    </w:div>
    <w:div w:id="505900968">
      <w:bodyDiv w:val="1"/>
      <w:marLeft w:val="0"/>
      <w:marRight w:val="0"/>
      <w:marTop w:val="0"/>
      <w:marBottom w:val="0"/>
      <w:divBdr>
        <w:top w:val="none" w:sz="0" w:space="0" w:color="auto"/>
        <w:left w:val="none" w:sz="0" w:space="0" w:color="auto"/>
        <w:bottom w:val="none" w:sz="0" w:space="0" w:color="auto"/>
        <w:right w:val="none" w:sz="0" w:space="0" w:color="auto"/>
      </w:divBdr>
    </w:div>
    <w:div w:id="540439382">
      <w:bodyDiv w:val="1"/>
      <w:marLeft w:val="0"/>
      <w:marRight w:val="0"/>
      <w:marTop w:val="0"/>
      <w:marBottom w:val="0"/>
      <w:divBdr>
        <w:top w:val="none" w:sz="0" w:space="0" w:color="auto"/>
        <w:left w:val="none" w:sz="0" w:space="0" w:color="auto"/>
        <w:bottom w:val="none" w:sz="0" w:space="0" w:color="auto"/>
        <w:right w:val="none" w:sz="0" w:space="0" w:color="auto"/>
      </w:divBdr>
    </w:div>
    <w:div w:id="616715600">
      <w:bodyDiv w:val="1"/>
      <w:marLeft w:val="0"/>
      <w:marRight w:val="0"/>
      <w:marTop w:val="0"/>
      <w:marBottom w:val="0"/>
      <w:divBdr>
        <w:top w:val="none" w:sz="0" w:space="0" w:color="auto"/>
        <w:left w:val="none" w:sz="0" w:space="0" w:color="auto"/>
        <w:bottom w:val="none" w:sz="0" w:space="0" w:color="auto"/>
        <w:right w:val="none" w:sz="0" w:space="0" w:color="auto"/>
      </w:divBdr>
    </w:div>
    <w:div w:id="792794872">
      <w:bodyDiv w:val="1"/>
      <w:marLeft w:val="0"/>
      <w:marRight w:val="0"/>
      <w:marTop w:val="0"/>
      <w:marBottom w:val="0"/>
      <w:divBdr>
        <w:top w:val="none" w:sz="0" w:space="0" w:color="auto"/>
        <w:left w:val="none" w:sz="0" w:space="0" w:color="auto"/>
        <w:bottom w:val="none" w:sz="0" w:space="0" w:color="auto"/>
        <w:right w:val="none" w:sz="0" w:space="0" w:color="auto"/>
      </w:divBdr>
    </w:div>
    <w:div w:id="793672406">
      <w:bodyDiv w:val="1"/>
      <w:marLeft w:val="0"/>
      <w:marRight w:val="0"/>
      <w:marTop w:val="0"/>
      <w:marBottom w:val="0"/>
      <w:divBdr>
        <w:top w:val="none" w:sz="0" w:space="0" w:color="auto"/>
        <w:left w:val="none" w:sz="0" w:space="0" w:color="auto"/>
        <w:bottom w:val="none" w:sz="0" w:space="0" w:color="auto"/>
        <w:right w:val="none" w:sz="0" w:space="0" w:color="auto"/>
      </w:divBdr>
    </w:div>
    <w:div w:id="821434348">
      <w:bodyDiv w:val="1"/>
      <w:marLeft w:val="0"/>
      <w:marRight w:val="0"/>
      <w:marTop w:val="0"/>
      <w:marBottom w:val="0"/>
      <w:divBdr>
        <w:top w:val="none" w:sz="0" w:space="0" w:color="auto"/>
        <w:left w:val="none" w:sz="0" w:space="0" w:color="auto"/>
        <w:bottom w:val="none" w:sz="0" w:space="0" w:color="auto"/>
        <w:right w:val="none" w:sz="0" w:space="0" w:color="auto"/>
      </w:divBdr>
    </w:div>
    <w:div w:id="829753294">
      <w:bodyDiv w:val="1"/>
      <w:marLeft w:val="0"/>
      <w:marRight w:val="0"/>
      <w:marTop w:val="0"/>
      <w:marBottom w:val="0"/>
      <w:divBdr>
        <w:top w:val="none" w:sz="0" w:space="0" w:color="auto"/>
        <w:left w:val="none" w:sz="0" w:space="0" w:color="auto"/>
        <w:bottom w:val="none" w:sz="0" w:space="0" w:color="auto"/>
        <w:right w:val="none" w:sz="0" w:space="0" w:color="auto"/>
      </w:divBdr>
    </w:div>
    <w:div w:id="864094797">
      <w:bodyDiv w:val="1"/>
      <w:marLeft w:val="0"/>
      <w:marRight w:val="0"/>
      <w:marTop w:val="0"/>
      <w:marBottom w:val="0"/>
      <w:divBdr>
        <w:top w:val="none" w:sz="0" w:space="0" w:color="auto"/>
        <w:left w:val="none" w:sz="0" w:space="0" w:color="auto"/>
        <w:bottom w:val="none" w:sz="0" w:space="0" w:color="auto"/>
        <w:right w:val="none" w:sz="0" w:space="0" w:color="auto"/>
      </w:divBdr>
    </w:div>
    <w:div w:id="919751627">
      <w:bodyDiv w:val="1"/>
      <w:marLeft w:val="0"/>
      <w:marRight w:val="0"/>
      <w:marTop w:val="0"/>
      <w:marBottom w:val="0"/>
      <w:divBdr>
        <w:top w:val="none" w:sz="0" w:space="0" w:color="auto"/>
        <w:left w:val="none" w:sz="0" w:space="0" w:color="auto"/>
        <w:bottom w:val="none" w:sz="0" w:space="0" w:color="auto"/>
        <w:right w:val="none" w:sz="0" w:space="0" w:color="auto"/>
      </w:divBdr>
    </w:div>
    <w:div w:id="1205213579">
      <w:bodyDiv w:val="1"/>
      <w:marLeft w:val="0"/>
      <w:marRight w:val="0"/>
      <w:marTop w:val="0"/>
      <w:marBottom w:val="0"/>
      <w:divBdr>
        <w:top w:val="none" w:sz="0" w:space="0" w:color="auto"/>
        <w:left w:val="none" w:sz="0" w:space="0" w:color="auto"/>
        <w:bottom w:val="none" w:sz="0" w:space="0" w:color="auto"/>
        <w:right w:val="none" w:sz="0" w:space="0" w:color="auto"/>
      </w:divBdr>
    </w:div>
    <w:div w:id="1266114593">
      <w:bodyDiv w:val="1"/>
      <w:marLeft w:val="0"/>
      <w:marRight w:val="0"/>
      <w:marTop w:val="0"/>
      <w:marBottom w:val="0"/>
      <w:divBdr>
        <w:top w:val="none" w:sz="0" w:space="0" w:color="auto"/>
        <w:left w:val="none" w:sz="0" w:space="0" w:color="auto"/>
        <w:bottom w:val="none" w:sz="0" w:space="0" w:color="auto"/>
        <w:right w:val="none" w:sz="0" w:space="0" w:color="auto"/>
      </w:divBdr>
    </w:div>
    <w:div w:id="1294215813">
      <w:bodyDiv w:val="1"/>
      <w:marLeft w:val="0"/>
      <w:marRight w:val="0"/>
      <w:marTop w:val="0"/>
      <w:marBottom w:val="0"/>
      <w:divBdr>
        <w:top w:val="none" w:sz="0" w:space="0" w:color="auto"/>
        <w:left w:val="none" w:sz="0" w:space="0" w:color="auto"/>
        <w:bottom w:val="none" w:sz="0" w:space="0" w:color="auto"/>
        <w:right w:val="none" w:sz="0" w:space="0" w:color="auto"/>
      </w:divBdr>
    </w:div>
    <w:div w:id="1306158918">
      <w:bodyDiv w:val="1"/>
      <w:marLeft w:val="0"/>
      <w:marRight w:val="0"/>
      <w:marTop w:val="0"/>
      <w:marBottom w:val="0"/>
      <w:divBdr>
        <w:top w:val="none" w:sz="0" w:space="0" w:color="auto"/>
        <w:left w:val="none" w:sz="0" w:space="0" w:color="auto"/>
        <w:bottom w:val="none" w:sz="0" w:space="0" w:color="auto"/>
        <w:right w:val="none" w:sz="0" w:space="0" w:color="auto"/>
      </w:divBdr>
      <w:divsChild>
        <w:div w:id="1058282988">
          <w:marLeft w:val="0"/>
          <w:marRight w:val="-15855"/>
          <w:marTop w:val="0"/>
          <w:marBottom w:val="0"/>
          <w:divBdr>
            <w:top w:val="none" w:sz="0" w:space="0" w:color="auto"/>
            <w:left w:val="none" w:sz="0" w:space="0" w:color="auto"/>
            <w:bottom w:val="none" w:sz="0" w:space="0" w:color="auto"/>
            <w:right w:val="none" w:sz="0" w:space="0" w:color="auto"/>
          </w:divBdr>
        </w:div>
        <w:div w:id="2081367131">
          <w:marLeft w:val="0"/>
          <w:marRight w:val="-15855"/>
          <w:marTop w:val="0"/>
          <w:marBottom w:val="0"/>
          <w:divBdr>
            <w:top w:val="none" w:sz="0" w:space="0" w:color="auto"/>
            <w:left w:val="none" w:sz="0" w:space="0" w:color="auto"/>
            <w:bottom w:val="none" w:sz="0" w:space="0" w:color="auto"/>
            <w:right w:val="none" w:sz="0" w:space="0" w:color="auto"/>
          </w:divBdr>
        </w:div>
      </w:divsChild>
    </w:div>
    <w:div w:id="1359426501">
      <w:bodyDiv w:val="1"/>
      <w:marLeft w:val="0"/>
      <w:marRight w:val="0"/>
      <w:marTop w:val="0"/>
      <w:marBottom w:val="0"/>
      <w:divBdr>
        <w:top w:val="none" w:sz="0" w:space="0" w:color="auto"/>
        <w:left w:val="none" w:sz="0" w:space="0" w:color="auto"/>
        <w:bottom w:val="none" w:sz="0" w:space="0" w:color="auto"/>
        <w:right w:val="none" w:sz="0" w:space="0" w:color="auto"/>
      </w:divBdr>
    </w:div>
    <w:div w:id="1470241299">
      <w:bodyDiv w:val="1"/>
      <w:marLeft w:val="0"/>
      <w:marRight w:val="0"/>
      <w:marTop w:val="0"/>
      <w:marBottom w:val="0"/>
      <w:divBdr>
        <w:top w:val="none" w:sz="0" w:space="0" w:color="auto"/>
        <w:left w:val="none" w:sz="0" w:space="0" w:color="auto"/>
        <w:bottom w:val="none" w:sz="0" w:space="0" w:color="auto"/>
        <w:right w:val="none" w:sz="0" w:space="0" w:color="auto"/>
      </w:divBdr>
    </w:div>
    <w:div w:id="1664625185">
      <w:bodyDiv w:val="1"/>
      <w:marLeft w:val="0"/>
      <w:marRight w:val="0"/>
      <w:marTop w:val="0"/>
      <w:marBottom w:val="0"/>
      <w:divBdr>
        <w:top w:val="none" w:sz="0" w:space="0" w:color="auto"/>
        <w:left w:val="none" w:sz="0" w:space="0" w:color="auto"/>
        <w:bottom w:val="none" w:sz="0" w:space="0" w:color="auto"/>
        <w:right w:val="none" w:sz="0" w:space="0" w:color="auto"/>
      </w:divBdr>
    </w:div>
    <w:div w:id="1664893897">
      <w:bodyDiv w:val="1"/>
      <w:marLeft w:val="0"/>
      <w:marRight w:val="0"/>
      <w:marTop w:val="0"/>
      <w:marBottom w:val="0"/>
      <w:divBdr>
        <w:top w:val="none" w:sz="0" w:space="0" w:color="auto"/>
        <w:left w:val="none" w:sz="0" w:space="0" w:color="auto"/>
        <w:bottom w:val="none" w:sz="0" w:space="0" w:color="auto"/>
        <w:right w:val="none" w:sz="0" w:space="0" w:color="auto"/>
      </w:divBdr>
    </w:div>
    <w:div w:id="1677418929">
      <w:bodyDiv w:val="1"/>
      <w:marLeft w:val="0"/>
      <w:marRight w:val="0"/>
      <w:marTop w:val="0"/>
      <w:marBottom w:val="0"/>
      <w:divBdr>
        <w:top w:val="none" w:sz="0" w:space="0" w:color="auto"/>
        <w:left w:val="none" w:sz="0" w:space="0" w:color="auto"/>
        <w:bottom w:val="none" w:sz="0" w:space="0" w:color="auto"/>
        <w:right w:val="none" w:sz="0" w:space="0" w:color="auto"/>
      </w:divBdr>
    </w:div>
    <w:div w:id="1684700994">
      <w:bodyDiv w:val="1"/>
      <w:marLeft w:val="0"/>
      <w:marRight w:val="0"/>
      <w:marTop w:val="0"/>
      <w:marBottom w:val="0"/>
      <w:divBdr>
        <w:top w:val="none" w:sz="0" w:space="0" w:color="auto"/>
        <w:left w:val="none" w:sz="0" w:space="0" w:color="auto"/>
        <w:bottom w:val="none" w:sz="0" w:space="0" w:color="auto"/>
        <w:right w:val="none" w:sz="0" w:space="0" w:color="auto"/>
      </w:divBdr>
    </w:div>
    <w:div w:id="1690715265">
      <w:bodyDiv w:val="1"/>
      <w:marLeft w:val="0"/>
      <w:marRight w:val="0"/>
      <w:marTop w:val="0"/>
      <w:marBottom w:val="0"/>
      <w:divBdr>
        <w:top w:val="none" w:sz="0" w:space="0" w:color="auto"/>
        <w:left w:val="none" w:sz="0" w:space="0" w:color="auto"/>
        <w:bottom w:val="none" w:sz="0" w:space="0" w:color="auto"/>
        <w:right w:val="none" w:sz="0" w:space="0" w:color="auto"/>
      </w:divBdr>
    </w:div>
    <w:div w:id="1754274144">
      <w:bodyDiv w:val="1"/>
      <w:marLeft w:val="0"/>
      <w:marRight w:val="0"/>
      <w:marTop w:val="0"/>
      <w:marBottom w:val="0"/>
      <w:divBdr>
        <w:top w:val="none" w:sz="0" w:space="0" w:color="auto"/>
        <w:left w:val="none" w:sz="0" w:space="0" w:color="auto"/>
        <w:bottom w:val="none" w:sz="0" w:space="0" w:color="auto"/>
        <w:right w:val="none" w:sz="0" w:space="0" w:color="auto"/>
      </w:divBdr>
    </w:div>
    <w:div w:id="1795127573">
      <w:bodyDiv w:val="1"/>
      <w:marLeft w:val="0"/>
      <w:marRight w:val="0"/>
      <w:marTop w:val="0"/>
      <w:marBottom w:val="0"/>
      <w:divBdr>
        <w:top w:val="none" w:sz="0" w:space="0" w:color="auto"/>
        <w:left w:val="none" w:sz="0" w:space="0" w:color="auto"/>
        <w:bottom w:val="none" w:sz="0" w:space="0" w:color="auto"/>
        <w:right w:val="none" w:sz="0" w:space="0" w:color="auto"/>
      </w:divBdr>
    </w:div>
    <w:div w:id="1897037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holland@leeds.ac.uk" TargetMode="External"/><Relationship Id="rId13" Type="http://schemas.openxmlformats.org/officeDocument/2006/relationships/hyperlink" Target="https://www.adweek.com/tvnewser/october-2018-ratings-fox-news-channel-averaged-more-viewers-than-cnn-and-msnbc-combined/382598/" TargetMode="External"/><Relationship Id="rId18" Type="http://schemas.openxmlformats.org/officeDocument/2006/relationships/hyperlink" Target="https://www.sanders.senate.gov/newsroom/press-releases/sanders-statement-on-trump"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s://twitter.com/realdonaldtrump/status/827483841589891073" TargetMode="External"/><Relationship Id="rId7" Type="http://schemas.openxmlformats.org/officeDocument/2006/relationships/endnotes" Target="endnotes.xml"/><Relationship Id="rId12" Type="http://schemas.openxmlformats.org/officeDocument/2006/relationships/hyperlink" Target="https://www.nytimes.com/2019/05/04/us/politics/biden-trump-republicans-2020.html" TargetMode="External"/><Relationship Id="rId17" Type="http://schemas.openxmlformats.org/officeDocument/2006/relationships/hyperlink" Target="https://www.speaker.gov/newsroom/pelosi-statement-on-2016-election"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nytimes.com/books/best-sellers/2018/10/21/combined-print-and-e-book-nonfiction/" TargetMode="External"/><Relationship Id="rId20" Type="http://schemas.openxmlformats.org/officeDocument/2006/relationships/hyperlink" Target="https://www.whitehouse.gov/briefings-statements/president-donald-j-trumps-weekly-address-1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u.usatoday.com/story/news/politics/2019/08/05/trump-and-race-presidents-critics-say-he-has-stoked-racial-tensions/1921410001/"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harris.senate.gov/imo/media/doc/013017%20Harris-Murray%20Letter.pdf" TargetMode="External"/><Relationship Id="rId23" Type="http://schemas.openxmlformats.org/officeDocument/2006/relationships/hyperlink" Target="https://www.whitehouse.gov/articles/need-know-violent-animals-ms-13/" TargetMode="External"/><Relationship Id="rId28" Type="http://schemas.openxmlformats.org/officeDocument/2006/relationships/theme" Target="theme/theme1.xml"/><Relationship Id="rId10" Type="http://schemas.openxmlformats.org/officeDocument/2006/relationships/hyperlink" Target="https://www.theatlantic.com/politics/archive/2018/01/democrats-schumer-trump-border-wall-daca/551288/" TargetMode="External"/><Relationship Id="rId19" Type="http://schemas.openxmlformats.org/officeDocument/2006/relationships/hyperlink" Target="https://www.justice.gov/opa/speech/attorney-general-sessions-delivers-remarks-association-state-criminal-investigative" TargetMode="External"/><Relationship Id="rId4" Type="http://schemas.openxmlformats.org/officeDocument/2006/relationships/settings" Target="settings.xml"/><Relationship Id="rId9" Type="http://schemas.openxmlformats.org/officeDocument/2006/relationships/hyperlink" Target="mailto:b.j.fermor@leeds.ac.uk" TargetMode="External"/><Relationship Id="rId14" Type="http://schemas.openxmlformats.org/officeDocument/2006/relationships/hyperlink" Target="https://www.theguardian.com/books/2016/dec/07/hillbilly-elegy-by-jd-vance-review" TargetMode="External"/><Relationship Id="rId22" Type="http://schemas.openxmlformats.org/officeDocument/2006/relationships/hyperlink" Target="https://www.whitehouse.gov/briefings-statements/statement-by-the-president-39/"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4BFD4A-D576-475B-8D56-36A859D905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18</Pages>
  <Words>8943</Words>
  <Characters>50978</Characters>
  <Application>Microsoft Office Word</Application>
  <DocSecurity>0</DocSecurity>
  <Lines>424</Lines>
  <Paragraphs>119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University of Leeds</Company>
  <LinksUpToDate>false</LinksUpToDate>
  <CharactersWithSpaces>59802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Fermor</dc:creator>
  <cp:keywords/>
  <dc:description/>
  <cp:lastModifiedBy>Jack Holland</cp:lastModifiedBy>
  <cp:revision>18</cp:revision>
  <cp:lastPrinted>2019-08-16T14:49:00Z</cp:lastPrinted>
  <dcterms:created xsi:type="dcterms:W3CDTF">2020-06-03T15:44:00Z</dcterms:created>
  <dcterms:modified xsi:type="dcterms:W3CDTF">2020-06-03T16:41:00Z</dcterms:modified>
</cp:coreProperties>
</file>